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90" w:rsidRDefault="00806790" w:rsidP="00806790">
      <w:pPr>
        <w:spacing w:line="320" w:lineRule="exact"/>
        <w:jc w:val="center"/>
        <w:rPr>
          <w:b/>
          <w:szCs w:val="28"/>
        </w:rPr>
      </w:pPr>
      <w:r w:rsidRPr="00806790">
        <w:rPr>
          <w:b/>
          <w:szCs w:val="28"/>
        </w:rPr>
        <w:t>Извещение о результатах аукциона</w:t>
      </w:r>
    </w:p>
    <w:p w:rsidR="00806790" w:rsidRPr="00806790" w:rsidRDefault="00806790" w:rsidP="00806790">
      <w:pPr>
        <w:spacing w:line="320" w:lineRule="exact"/>
        <w:jc w:val="center"/>
        <w:rPr>
          <w:b/>
          <w:szCs w:val="28"/>
        </w:rPr>
      </w:pPr>
      <w:bookmarkStart w:id="0" w:name="_GoBack"/>
      <w:bookmarkEnd w:id="0"/>
      <w:r w:rsidRPr="00806790">
        <w:rPr>
          <w:b/>
          <w:szCs w:val="28"/>
        </w:rPr>
        <w:t>по продаже муниципального имущества объявленного на 28.08.2025 г.</w:t>
      </w:r>
    </w:p>
    <w:p w:rsidR="00806790" w:rsidRDefault="00806790" w:rsidP="0047394A">
      <w:pPr>
        <w:spacing w:line="320" w:lineRule="exact"/>
        <w:ind w:firstLine="720"/>
        <w:jc w:val="both"/>
        <w:rPr>
          <w:szCs w:val="28"/>
        </w:rPr>
      </w:pPr>
    </w:p>
    <w:p w:rsidR="0047394A" w:rsidRPr="00763BBE" w:rsidRDefault="0047394A" w:rsidP="0047394A">
      <w:pPr>
        <w:spacing w:line="320" w:lineRule="exact"/>
        <w:ind w:firstLine="720"/>
        <w:jc w:val="both"/>
        <w:rPr>
          <w:szCs w:val="28"/>
        </w:rPr>
      </w:pPr>
      <w:r w:rsidRPr="00763BBE">
        <w:rPr>
          <w:szCs w:val="28"/>
        </w:rPr>
        <w:t xml:space="preserve">В соответствии с распоряжением администрации  Чернушинского муниципального округа Пермского края от 30 июля 2025 г. № 484-261-01-05  «О приватизации муниципального имущества в электронной форме» был проведен аукцион в электронной форме на торговой площадке </w:t>
      </w:r>
      <w:r w:rsidRPr="00763BBE">
        <w:rPr>
          <w:rStyle w:val="a3"/>
          <w:szCs w:val="28"/>
        </w:rPr>
        <w:t xml:space="preserve">http://utp.sberbank-ast.ru/ </w:t>
      </w:r>
      <w:r w:rsidRPr="00763BBE">
        <w:rPr>
          <w:szCs w:val="28"/>
        </w:rPr>
        <w:t xml:space="preserve">в сети Интернет </w:t>
      </w:r>
      <w:r w:rsidR="00453D31" w:rsidRPr="00763BBE">
        <w:rPr>
          <w:szCs w:val="28"/>
        </w:rPr>
        <w:t xml:space="preserve">по </w:t>
      </w:r>
      <w:r w:rsidRPr="00763BBE">
        <w:rPr>
          <w:szCs w:val="28"/>
        </w:rPr>
        <w:t>следующе</w:t>
      </w:r>
      <w:r w:rsidR="00453D31" w:rsidRPr="00763BBE">
        <w:rPr>
          <w:szCs w:val="28"/>
        </w:rPr>
        <w:t>му муниципальному имуществу</w:t>
      </w:r>
      <w:r w:rsidRPr="00763BBE">
        <w:rPr>
          <w:szCs w:val="28"/>
        </w:rPr>
        <w:t>:</w:t>
      </w:r>
    </w:p>
    <w:p w:rsidR="0047394A" w:rsidRPr="00763BBE" w:rsidRDefault="0047394A" w:rsidP="0047394A">
      <w:pPr>
        <w:spacing w:line="360" w:lineRule="exact"/>
        <w:ind w:firstLine="708"/>
        <w:jc w:val="both"/>
        <w:rPr>
          <w:szCs w:val="28"/>
        </w:rPr>
      </w:pPr>
      <w:r w:rsidRPr="00763BBE">
        <w:rPr>
          <w:szCs w:val="28"/>
        </w:rPr>
        <w:t xml:space="preserve">- </w:t>
      </w:r>
      <w:r w:rsidRPr="00763BBE">
        <w:rPr>
          <w:b/>
          <w:szCs w:val="28"/>
        </w:rPr>
        <w:t>лот № 1</w:t>
      </w:r>
      <w:r w:rsidRPr="00763BBE">
        <w:rPr>
          <w:szCs w:val="28"/>
        </w:rPr>
        <w:t xml:space="preserve"> </w:t>
      </w:r>
      <w:r w:rsidRPr="00763BBE">
        <w:rPr>
          <w:szCs w:val="20"/>
        </w:rPr>
        <w:t xml:space="preserve">нежилое здание </w:t>
      </w:r>
      <w:r w:rsidRPr="00763BBE">
        <w:rPr>
          <w:szCs w:val="20"/>
          <w:lang w:val="en-US"/>
        </w:rPr>
        <w:t>c</w:t>
      </w:r>
      <w:r w:rsidRPr="00763BBE">
        <w:rPr>
          <w:szCs w:val="20"/>
        </w:rPr>
        <w:t xml:space="preserve"> кадастровым номером 59:40:0060101:345 общей площадью 136,4 кв. м., расположенное на земельном участке общей площадью 2525 кв. м., с кадастровым номером 59:40:0060101:142 по адресу: </w:t>
      </w:r>
      <w:proofErr w:type="gramStart"/>
      <w:r w:rsidRPr="00763BBE">
        <w:rPr>
          <w:szCs w:val="20"/>
        </w:rPr>
        <w:t xml:space="preserve">Пермский край, Чернушинский муниципальный район, </w:t>
      </w:r>
      <w:proofErr w:type="spellStart"/>
      <w:r w:rsidRPr="00763BBE">
        <w:rPr>
          <w:szCs w:val="20"/>
        </w:rPr>
        <w:t>Калиновское</w:t>
      </w:r>
      <w:proofErr w:type="spellEnd"/>
      <w:r w:rsidRPr="00763BBE">
        <w:rPr>
          <w:szCs w:val="20"/>
        </w:rPr>
        <w:t xml:space="preserve"> поселение, д. Коробейники, ул. Молодежная, д. 2</w:t>
      </w:r>
      <w:r w:rsidR="00D12D5E" w:rsidRPr="00763BBE">
        <w:rPr>
          <w:szCs w:val="20"/>
        </w:rPr>
        <w:t xml:space="preserve"> – </w:t>
      </w:r>
      <w:r w:rsidR="00763BBE" w:rsidRPr="00763BBE">
        <w:rPr>
          <w:b/>
          <w:szCs w:val="20"/>
        </w:rPr>
        <w:t>торги не состоялись, объект</w:t>
      </w:r>
      <w:r w:rsidR="00763BBE">
        <w:rPr>
          <w:szCs w:val="20"/>
        </w:rPr>
        <w:t xml:space="preserve"> </w:t>
      </w:r>
      <w:r w:rsidR="00D12D5E" w:rsidRPr="00763BBE">
        <w:rPr>
          <w:b/>
          <w:szCs w:val="20"/>
        </w:rPr>
        <w:t>не продан</w:t>
      </w:r>
      <w:r w:rsidRPr="00763BBE">
        <w:rPr>
          <w:szCs w:val="28"/>
        </w:rPr>
        <w:t xml:space="preserve">; </w:t>
      </w:r>
      <w:proofErr w:type="gramEnd"/>
    </w:p>
    <w:p w:rsidR="00763BBE" w:rsidRPr="00763BBE" w:rsidRDefault="0047394A" w:rsidP="00763BBE">
      <w:pPr>
        <w:spacing w:line="360" w:lineRule="exact"/>
        <w:ind w:firstLine="708"/>
        <w:jc w:val="both"/>
        <w:rPr>
          <w:szCs w:val="28"/>
        </w:rPr>
      </w:pPr>
      <w:r w:rsidRPr="00763BBE">
        <w:rPr>
          <w:szCs w:val="28"/>
        </w:rPr>
        <w:t xml:space="preserve">- </w:t>
      </w:r>
      <w:r w:rsidRPr="00763BBE">
        <w:rPr>
          <w:b/>
          <w:szCs w:val="28"/>
        </w:rPr>
        <w:t>лот № 2</w:t>
      </w:r>
      <w:r w:rsidRPr="00763BBE">
        <w:rPr>
          <w:szCs w:val="28"/>
        </w:rPr>
        <w:t xml:space="preserve"> </w:t>
      </w:r>
      <w:r w:rsidRPr="00763BBE">
        <w:rPr>
          <w:szCs w:val="20"/>
        </w:rPr>
        <w:t xml:space="preserve">нежилое здание </w:t>
      </w:r>
      <w:r w:rsidRPr="00763BBE">
        <w:rPr>
          <w:szCs w:val="20"/>
          <w:lang w:val="en-US"/>
        </w:rPr>
        <w:t>c</w:t>
      </w:r>
      <w:r w:rsidRPr="00763BBE">
        <w:rPr>
          <w:szCs w:val="20"/>
        </w:rPr>
        <w:t xml:space="preserve"> кадастровым номером 59:40:0000000:4054  общей площадью 184,7 кв. м., расположенное на земельном участке общей площадью 2789 кв. м., с кадастровым номером 59:40:0120101:165 по адресу: Пермский край, Чернушинский городской округ, село Калиновка, улица  Заречная, дом 38</w:t>
      </w:r>
      <w:r w:rsidR="00D12D5E" w:rsidRPr="00763BBE">
        <w:rPr>
          <w:szCs w:val="20"/>
        </w:rPr>
        <w:t xml:space="preserve"> - </w:t>
      </w:r>
      <w:r w:rsidR="00763BBE" w:rsidRPr="00763BBE">
        <w:rPr>
          <w:b/>
          <w:szCs w:val="20"/>
        </w:rPr>
        <w:t>торги не состоялись, объект</w:t>
      </w:r>
      <w:r w:rsidR="00763BBE">
        <w:rPr>
          <w:szCs w:val="20"/>
        </w:rPr>
        <w:t xml:space="preserve"> </w:t>
      </w:r>
      <w:r w:rsidR="00763BBE" w:rsidRPr="00763BBE">
        <w:rPr>
          <w:b/>
          <w:szCs w:val="20"/>
        </w:rPr>
        <w:t>не продан</w:t>
      </w:r>
      <w:r w:rsidR="00763BBE" w:rsidRPr="00763BBE">
        <w:rPr>
          <w:szCs w:val="28"/>
        </w:rPr>
        <w:t xml:space="preserve">; </w:t>
      </w:r>
    </w:p>
    <w:p w:rsidR="0047394A" w:rsidRPr="00763BBE" w:rsidRDefault="0047394A" w:rsidP="0047394A">
      <w:pPr>
        <w:spacing w:line="360" w:lineRule="exact"/>
        <w:ind w:firstLine="708"/>
        <w:jc w:val="both"/>
        <w:rPr>
          <w:b/>
          <w:szCs w:val="20"/>
        </w:rPr>
      </w:pPr>
      <w:r w:rsidRPr="00763BBE">
        <w:rPr>
          <w:szCs w:val="28"/>
        </w:rPr>
        <w:t xml:space="preserve">- </w:t>
      </w:r>
      <w:r w:rsidRPr="00763BBE">
        <w:rPr>
          <w:b/>
          <w:szCs w:val="28"/>
        </w:rPr>
        <w:t>лот № 3</w:t>
      </w:r>
      <w:r w:rsidRPr="00763BBE">
        <w:rPr>
          <w:szCs w:val="28"/>
        </w:rPr>
        <w:t xml:space="preserve"> </w:t>
      </w:r>
      <w:r w:rsidRPr="00763BBE">
        <w:rPr>
          <w:szCs w:val="20"/>
        </w:rPr>
        <w:t xml:space="preserve">нежилое помещение </w:t>
      </w:r>
      <w:r w:rsidRPr="00763BBE">
        <w:rPr>
          <w:szCs w:val="20"/>
          <w:lang w:val="en-US"/>
        </w:rPr>
        <w:t>c</w:t>
      </w:r>
      <w:r w:rsidRPr="00763BBE">
        <w:rPr>
          <w:szCs w:val="20"/>
        </w:rPr>
        <w:t xml:space="preserve"> кадастровым номером 59:40:0580102:165 общей площадью 38,2 кв. м., расположенное по адресу: Пермский край, Чернушинский район, село Тауш, улица Шоссейная, дом 6</w:t>
      </w:r>
      <w:r w:rsidR="00D12D5E" w:rsidRPr="00763BBE">
        <w:rPr>
          <w:szCs w:val="20"/>
        </w:rPr>
        <w:t xml:space="preserve"> – </w:t>
      </w:r>
      <w:r w:rsidR="00D12D5E" w:rsidRPr="00763BBE">
        <w:rPr>
          <w:b/>
          <w:szCs w:val="20"/>
        </w:rPr>
        <w:t>победитель аукциона Смирнова Н.А.</w:t>
      </w:r>
      <w:r w:rsidRPr="00763BBE">
        <w:rPr>
          <w:szCs w:val="20"/>
        </w:rPr>
        <w:t>;</w:t>
      </w:r>
    </w:p>
    <w:p w:rsidR="00763BBE" w:rsidRPr="00763BBE" w:rsidRDefault="0047394A" w:rsidP="00763BBE">
      <w:pPr>
        <w:spacing w:line="360" w:lineRule="exact"/>
        <w:ind w:firstLine="708"/>
        <w:jc w:val="both"/>
        <w:rPr>
          <w:szCs w:val="28"/>
        </w:rPr>
      </w:pPr>
      <w:r w:rsidRPr="00763BBE">
        <w:rPr>
          <w:szCs w:val="20"/>
        </w:rPr>
        <w:t xml:space="preserve">- </w:t>
      </w:r>
      <w:r w:rsidRPr="00763BBE">
        <w:rPr>
          <w:b/>
          <w:szCs w:val="20"/>
        </w:rPr>
        <w:t>лот № 4</w:t>
      </w:r>
      <w:r w:rsidRPr="00763BBE">
        <w:rPr>
          <w:szCs w:val="20"/>
        </w:rPr>
        <w:t xml:space="preserve"> нежилое помещение </w:t>
      </w:r>
      <w:r w:rsidRPr="00763BBE">
        <w:rPr>
          <w:szCs w:val="20"/>
          <w:lang w:val="en-US"/>
        </w:rPr>
        <w:t>c</w:t>
      </w:r>
      <w:r w:rsidRPr="00763BBE">
        <w:rPr>
          <w:szCs w:val="20"/>
        </w:rPr>
        <w:t xml:space="preserve"> кадастровым номером </w:t>
      </w:r>
      <w:r w:rsidRPr="00763BBE">
        <w:rPr>
          <w:bCs/>
          <w:szCs w:val="20"/>
        </w:rPr>
        <w:t xml:space="preserve">59:40:0560101:402 </w:t>
      </w:r>
      <w:r w:rsidRPr="00763BBE">
        <w:rPr>
          <w:szCs w:val="20"/>
        </w:rPr>
        <w:t xml:space="preserve">общей площадью 176,6 кв. м., расположенное по адресу: Пермский край, Чернушинский район, село Слудка, улица </w:t>
      </w:r>
      <w:proofErr w:type="spellStart"/>
      <w:r w:rsidRPr="00763BBE">
        <w:rPr>
          <w:szCs w:val="20"/>
        </w:rPr>
        <w:t>Усанина</w:t>
      </w:r>
      <w:proofErr w:type="spellEnd"/>
      <w:r w:rsidRPr="00763BBE">
        <w:rPr>
          <w:szCs w:val="20"/>
        </w:rPr>
        <w:t>, дом 6</w:t>
      </w:r>
      <w:r w:rsidR="004165A3" w:rsidRPr="00763BBE">
        <w:rPr>
          <w:szCs w:val="20"/>
        </w:rPr>
        <w:t xml:space="preserve"> – </w:t>
      </w:r>
      <w:r w:rsidR="00763BBE" w:rsidRPr="00763BBE">
        <w:rPr>
          <w:b/>
          <w:szCs w:val="20"/>
        </w:rPr>
        <w:t>торги не состоялись, объект</w:t>
      </w:r>
      <w:r w:rsidR="00763BBE">
        <w:rPr>
          <w:szCs w:val="20"/>
        </w:rPr>
        <w:t xml:space="preserve"> </w:t>
      </w:r>
      <w:r w:rsidR="00763BBE" w:rsidRPr="00763BBE">
        <w:rPr>
          <w:b/>
          <w:szCs w:val="20"/>
        </w:rPr>
        <w:t>не продан</w:t>
      </w:r>
      <w:r w:rsidR="00763BBE" w:rsidRPr="00763BBE">
        <w:rPr>
          <w:szCs w:val="28"/>
        </w:rPr>
        <w:t xml:space="preserve">; </w:t>
      </w:r>
    </w:p>
    <w:p w:rsidR="0047394A" w:rsidRPr="00763BBE" w:rsidRDefault="0047394A" w:rsidP="0047394A">
      <w:pPr>
        <w:pStyle w:val="3"/>
        <w:suppressAutoHyphens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763B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лот № 5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автобус ПАЗ 4234-05, государственный номер К134КМ 159, идентификационный номер </w:t>
      </w:r>
      <w:r w:rsidRPr="00763B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VIN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63B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Pr="00763B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4234МОЕ0000940, категории </w:t>
      </w:r>
      <w:r w:rsidRPr="00763BB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D</w:t>
      </w:r>
      <w:r w:rsidR="00453D31"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, 2014 года выпуска</w:t>
      </w:r>
      <w:r w:rsidR="00B55D4B"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="00B55D4B" w:rsidRPr="00763BBE">
        <w:rPr>
          <w:rFonts w:ascii="Times New Roman" w:hAnsi="Times New Roman" w:cs="Times New Roman"/>
          <w:b/>
          <w:sz w:val="24"/>
          <w:szCs w:val="20"/>
        </w:rPr>
        <w:t>победитель аукциона Фазылова И.З.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7394A" w:rsidRPr="00763BBE" w:rsidRDefault="0047394A" w:rsidP="0047394A">
      <w:pPr>
        <w:pStyle w:val="3"/>
        <w:suppressAutoHyphens/>
        <w:spacing w:after="0" w:line="320" w:lineRule="exact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763B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лот № 6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63BBE">
        <w:rPr>
          <w:rFonts w:ascii="Times New Roman" w:hAnsi="Times New Roman" w:cs="Times New Roman"/>
          <w:sz w:val="24"/>
          <w:szCs w:val="28"/>
        </w:rPr>
        <w:t xml:space="preserve">автобус ПАЗ 4234, государственный номер Е045ХЕ 159, идентификационный номер </w:t>
      </w:r>
      <w:r w:rsidRPr="00763BBE">
        <w:rPr>
          <w:rFonts w:ascii="Times New Roman" w:hAnsi="Times New Roman" w:cs="Times New Roman"/>
          <w:sz w:val="24"/>
          <w:szCs w:val="28"/>
          <w:lang w:val="en-US"/>
        </w:rPr>
        <w:t>VIN</w:t>
      </w:r>
      <w:r w:rsidRPr="00763BBE">
        <w:rPr>
          <w:rFonts w:ascii="Times New Roman" w:hAnsi="Times New Roman" w:cs="Times New Roman"/>
          <w:sz w:val="24"/>
          <w:szCs w:val="28"/>
        </w:rPr>
        <w:t xml:space="preserve"> </w:t>
      </w:r>
      <w:r w:rsidRPr="00763BBE">
        <w:rPr>
          <w:rFonts w:ascii="Times New Roman" w:hAnsi="Times New Roman" w:cs="Times New Roman"/>
          <w:sz w:val="24"/>
          <w:szCs w:val="28"/>
          <w:lang w:val="en-US"/>
        </w:rPr>
        <w:t>X</w:t>
      </w:r>
      <w:r w:rsidRPr="00763BBE">
        <w:rPr>
          <w:rFonts w:ascii="Times New Roman" w:hAnsi="Times New Roman" w:cs="Times New Roman"/>
          <w:sz w:val="24"/>
          <w:szCs w:val="28"/>
        </w:rPr>
        <w:t>1</w:t>
      </w:r>
      <w:r w:rsidRPr="00763BBE">
        <w:rPr>
          <w:rFonts w:ascii="Times New Roman" w:hAnsi="Times New Roman" w:cs="Times New Roman"/>
          <w:sz w:val="24"/>
          <w:szCs w:val="28"/>
          <w:lang w:val="en-US"/>
        </w:rPr>
        <w:t>M</w:t>
      </w:r>
      <w:r w:rsidRPr="00763BBE">
        <w:rPr>
          <w:rFonts w:ascii="Times New Roman" w:hAnsi="Times New Roman" w:cs="Times New Roman"/>
          <w:sz w:val="24"/>
          <w:szCs w:val="28"/>
        </w:rPr>
        <w:t xml:space="preserve">4234ВОЕ0000002, категории </w:t>
      </w:r>
      <w:r w:rsidRPr="00763BBE">
        <w:rPr>
          <w:rFonts w:ascii="Times New Roman" w:hAnsi="Times New Roman" w:cs="Times New Roman"/>
          <w:sz w:val="24"/>
          <w:szCs w:val="28"/>
          <w:lang w:val="en-US"/>
        </w:rPr>
        <w:t>D</w:t>
      </w:r>
      <w:r w:rsidR="00453D31" w:rsidRPr="00763BBE">
        <w:rPr>
          <w:rFonts w:ascii="Times New Roman" w:hAnsi="Times New Roman" w:cs="Times New Roman"/>
          <w:sz w:val="24"/>
          <w:szCs w:val="28"/>
        </w:rPr>
        <w:t>, 2014 года выпуска</w:t>
      </w:r>
      <w:r w:rsidR="00B55D4B" w:rsidRPr="00763BBE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763BBE">
        <w:rPr>
          <w:rFonts w:ascii="Times New Roman" w:hAnsi="Times New Roman" w:cs="Times New Roman"/>
          <w:b/>
          <w:sz w:val="24"/>
          <w:szCs w:val="20"/>
        </w:rPr>
        <w:t xml:space="preserve">- </w:t>
      </w:r>
      <w:r w:rsidR="00B55D4B" w:rsidRPr="00763BBE">
        <w:rPr>
          <w:rFonts w:ascii="Times New Roman" w:hAnsi="Times New Roman" w:cs="Times New Roman"/>
          <w:b/>
          <w:sz w:val="24"/>
          <w:szCs w:val="20"/>
        </w:rPr>
        <w:t xml:space="preserve">победитель аукциона </w:t>
      </w:r>
      <w:proofErr w:type="spellStart"/>
      <w:r w:rsidR="00B55D4B" w:rsidRPr="00763BBE">
        <w:rPr>
          <w:rFonts w:ascii="Times New Roman" w:hAnsi="Times New Roman" w:cs="Times New Roman"/>
          <w:b/>
          <w:sz w:val="24"/>
          <w:szCs w:val="20"/>
        </w:rPr>
        <w:t>Немтин</w:t>
      </w:r>
      <w:proofErr w:type="spellEnd"/>
      <w:r w:rsidR="00B55D4B" w:rsidRPr="00763BBE">
        <w:rPr>
          <w:rFonts w:ascii="Times New Roman" w:hAnsi="Times New Roman" w:cs="Times New Roman"/>
          <w:b/>
          <w:sz w:val="24"/>
          <w:szCs w:val="20"/>
        </w:rPr>
        <w:t xml:space="preserve"> Д.А.;</w:t>
      </w:r>
    </w:p>
    <w:p w:rsidR="0047394A" w:rsidRPr="00763BBE" w:rsidRDefault="0047394A" w:rsidP="0047394A">
      <w:pPr>
        <w:pStyle w:val="3"/>
        <w:suppressAutoHyphens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763B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лот № 7</w:t>
      </w:r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транспортное средство </w:t>
      </w:r>
      <w:proofErr w:type="spellStart"/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Peugeot</w:t>
      </w:r>
      <w:proofErr w:type="spellEnd"/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Boxer</w:t>
      </w:r>
      <w:proofErr w:type="spellEnd"/>
      <w:r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222335, государственный номер Е548ЕН 159, 2013 года выпуска, идентификационны</w:t>
      </w:r>
      <w:r w:rsidR="00453D31"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>й номер (VIN) Х89222335D0FD1548</w:t>
      </w:r>
      <w:r w:rsidR="00B55D4B" w:rsidRPr="00763BB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="00B55D4B" w:rsidRPr="00763BBE">
        <w:rPr>
          <w:rFonts w:ascii="Times New Roman" w:hAnsi="Times New Roman" w:cs="Times New Roman"/>
          <w:b/>
          <w:sz w:val="24"/>
          <w:szCs w:val="20"/>
        </w:rPr>
        <w:t xml:space="preserve"> победитель аукциона Алтухов А.В.</w:t>
      </w:r>
    </w:p>
    <w:p w:rsidR="002E0546" w:rsidRPr="00763BBE" w:rsidRDefault="002E0546">
      <w:pPr>
        <w:rPr>
          <w:sz w:val="22"/>
        </w:rPr>
      </w:pPr>
    </w:p>
    <w:sectPr w:rsidR="002E0546" w:rsidRPr="0076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B0"/>
    <w:rsid w:val="001562BE"/>
    <w:rsid w:val="00202DB0"/>
    <w:rsid w:val="002E0546"/>
    <w:rsid w:val="004165A3"/>
    <w:rsid w:val="00453D31"/>
    <w:rsid w:val="0047394A"/>
    <w:rsid w:val="00763BBE"/>
    <w:rsid w:val="00806790"/>
    <w:rsid w:val="00836136"/>
    <w:rsid w:val="00B55D4B"/>
    <w:rsid w:val="00D1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7394A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394A"/>
    <w:rPr>
      <w:sz w:val="16"/>
      <w:szCs w:val="16"/>
    </w:rPr>
  </w:style>
  <w:style w:type="character" w:customStyle="1" w:styleId="a3">
    <w:name w:val="таймс нью роман курсив"/>
    <w:uiPriority w:val="1"/>
    <w:qFormat/>
    <w:rsid w:val="0047394A"/>
    <w:rPr>
      <w:rFonts w:ascii="Times New Roman" w:hAnsi="Times New Roman" w:cs="Times New Roman" w:hint="default"/>
      <w:i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7394A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394A"/>
    <w:rPr>
      <w:sz w:val="16"/>
      <w:szCs w:val="16"/>
    </w:rPr>
  </w:style>
  <w:style w:type="character" w:customStyle="1" w:styleId="a3">
    <w:name w:val="таймс нью роман курсив"/>
    <w:uiPriority w:val="1"/>
    <w:qFormat/>
    <w:rsid w:val="0047394A"/>
    <w:rPr>
      <w:rFonts w:ascii="Times New Roman" w:hAnsi="Times New Roman" w:cs="Times New Roman" w:hint="default"/>
      <w:i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2025-09-04T08:39:00Z</dcterms:created>
  <dcterms:modified xsi:type="dcterms:W3CDTF">2025-09-04T09:07:00Z</dcterms:modified>
</cp:coreProperties>
</file>