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31" w:rsidRDefault="00525E18" w:rsidP="00DA418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="00DA4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7F73B8" w:rsidRDefault="007F73B8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 №  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купли-продажи приватизируемог</w:t>
      </w:r>
      <w:r w:rsidR="00DA418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 недвижимого имущества (ЛОТ № __</w:t>
      </w:r>
      <w:r w:rsidRPr="00525E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)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г. Чернушка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        </w:t>
      </w:r>
    </w:p>
    <w:p w:rsidR="00584C18" w:rsidRPr="00525E18" w:rsidRDefault="006B6B3E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           </w:t>
      </w:r>
      <w:r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Управление</w:t>
      </w:r>
      <w:r w:rsidRPr="008A61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имущественных отношений администрации Чернушинского </w:t>
      </w:r>
      <w:r w:rsidR="008A61CD"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муниципального </w:t>
      </w:r>
      <w:r w:rsidR="00842B91"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округа Пермского края</w:t>
      </w:r>
      <w:r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от имени муниципального образования Чернушинский </w:t>
      </w:r>
      <w:r w:rsidR="008A61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муниципальный </w:t>
      </w:r>
      <w:r w:rsidR="00631AD8"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округ</w:t>
      </w:r>
      <w:r w:rsidR="008A61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Пермского края</w:t>
      </w:r>
      <w:r w:rsidR="00F53C77"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лице начальника</w:t>
      </w:r>
      <w:r w:rsidRPr="00525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8A61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управления </w:t>
      </w:r>
      <w:proofErr w:type="spellStart"/>
      <w:r w:rsidR="00DF25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Варзаносовой</w:t>
      </w:r>
      <w:proofErr w:type="spellEnd"/>
      <w:r w:rsidR="00DF25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Ирины Николаевны</w:t>
      </w:r>
      <w:r w:rsidRPr="00525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 w:rsidRPr="00525E1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действующего на основании Положения, именуемое в дальнейшем 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525E1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Продавец»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одной стороны,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584C18" w:rsidRPr="00525E18" w:rsidRDefault="006B6B3E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</w:t>
      </w:r>
      <w:r w:rsidR="00584C1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</w:t>
      </w:r>
      <w:r w:rsidR="00584C1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_____________,</w:t>
      </w:r>
    </w:p>
    <w:p w:rsidR="006B6B3E" w:rsidRPr="00525E18" w:rsidRDefault="00905165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именуемый в дальнейшем «</w:t>
      </w:r>
      <w:r w:rsidRPr="008A61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Покупатель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="006B6B3E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соответствии с Федеральным законом от 21 декабря 2001г. № 178-ФЗ «О приватизации государственного и муниципального имущества»,  постановлением Правительства Российской Федерации от 27 августа 2012г. № 860 «Об организации и </w:t>
      </w:r>
      <w:r w:rsidR="00DB3D58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проведении продажи государственного или муниципального имущества в электронной форме», </w:t>
      </w:r>
      <w:r w:rsidR="008A61CD" w:rsidRPr="008A61CD">
        <w:rPr>
          <w:rFonts w:ascii="Times New Roman" w:hAnsi="Times New Roman" w:cs="Times New Roman"/>
          <w:sz w:val="24"/>
          <w:szCs w:val="24"/>
        </w:rPr>
        <w:t>решениями Думы Чернушинского муниципального округа от 28 февраля 2025 г.  № 74 «Об утверждении положения о порядке приватизации муниципального имущества</w:t>
      </w:r>
      <w:proofErr w:type="gramEnd"/>
      <w:r w:rsidR="008A61CD" w:rsidRPr="008A6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1CD" w:rsidRPr="008A61CD">
        <w:rPr>
          <w:rFonts w:ascii="Times New Roman" w:hAnsi="Times New Roman" w:cs="Times New Roman"/>
          <w:sz w:val="24"/>
          <w:szCs w:val="24"/>
        </w:rPr>
        <w:t>Чернушинского муниципального округа Пермского края», от 30 августа 2024 г. № 826 «Об утверждении прогнозного плана приватизации муниципального имущества Чернушинского муниципального округа Пермского края на очередной финансовый 2025 год и на плановый период 2026 и 2027 годов» (в редакции изменений от 30 мая  2025 г. № 132),</w:t>
      </w:r>
      <w:r w:rsidR="008A61CD" w:rsidRPr="008A61CD">
        <w:rPr>
          <w:sz w:val="24"/>
          <w:szCs w:val="24"/>
        </w:rPr>
        <w:t xml:space="preserve"> </w:t>
      </w:r>
      <w:r w:rsidR="00DB3D58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распоряжением  администрации Черну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шинского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округа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Пермского края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30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июля 202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="00CC12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№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484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-261-01-05 «О приватизации муниципального</w:t>
      </w:r>
      <w:proofErr w:type="gramEnd"/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имущества в электронной форме»</w:t>
      </w:r>
      <w:r w:rsidR="006B6B3E" w:rsidRPr="00525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по результатам торгов </w:t>
      </w:r>
      <w:proofErr w:type="gramStart"/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833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B6B3E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54833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B6B3E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 (далее – Договор) о нижеследующем:</w:t>
      </w:r>
      <w:r w:rsidR="002F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before="182" w:after="0" w:line="240" w:lineRule="auto"/>
        <w:ind w:left="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26"/>
          <w:sz w:val="24"/>
          <w:szCs w:val="24"/>
          <w:lang w:eastAsia="ru-RU"/>
        </w:rPr>
        <w:t>1.  Предмет Договора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</w:t>
      </w:r>
      <w:r w:rsidR="00F02C44"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  </w:t>
      </w:r>
      <w:r w:rsidR="006723D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   </w:t>
      </w: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="006723D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1.1.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02C44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 обязуется  передать  в   собственность  Покупателя,   а  Покупатель   обязуется </w:t>
      </w:r>
      <w:r w:rsidRPr="00525E1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принять и оплатить по цене и на условиях Договора  объект:</w:t>
      </w:r>
      <w:r w:rsidR="00254833" w:rsidRPr="00525E18">
        <w:rPr>
          <w:rFonts w:ascii="Times New Roman" w:hAnsi="Times New Roman" w:cs="Times New Roman"/>
          <w:sz w:val="24"/>
          <w:szCs w:val="24"/>
        </w:rPr>
        <w:t xml:space="preserve"> </w:t>
      </w:r>
      <w:r w:rsidR="008A61C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______________________________________________________________________</w:t>
      </w:r>
      <w:r w:rsidR="00357AF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.</w:t>
      </w:r>
      <w:r w:rsidR="006F594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Правообладателем указанного объекта является муниципальное образование Чернушинский 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Вид, номер и дата регистрации права: </w:t>
      </w:r>
      <w:r w:rsidR="0011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нежилое здание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от ________ г.</w:t>
      </w:r>
      <w:r w:rsidR="0011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земельный участок собственность 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от _________</w:t>
      </w:r>
      <w:proofErr w:type="gramStart"/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1.2.  Продавец гарантирует, что до совершения настоящего Договора объект, указанный в п.1</w:t>
      </w:r>
      <w:r w:rsidR="00F02C44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E1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никому другому не продан, не заложен, в споре, под арестами,  запретом не состоит. </w:t>
      </w:r>
    </w:p>
    <w:p w:rsidR="006B6B3E" w:rsidRPr="00525E18" w:rsidRDefault="006B6B3E" w:rsidP="006B6B3E">
      <w:pPr>
        <w:shd w:val="clear" w:color="auto" w:fill="FFFFFF"/>
        <w:tabs>
          <w:tab w:val="left" w:pos="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4D7E3B" w:rsidRPr="00525E18" w:rsidRDefault="004D7E3B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3E" w:rsidRPr="00525E18" w:rsidRDefault="006B6B3E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Цена и порядок расчетов</w:t>
      </w:r>
    </w:p>
    <w:p w:rsidR="00842B91" w:rsidRPr="00525E18" w:rsidRDefault="006723D6" w:rsidP="006723D6">
      <w:pPr>
        <w:tabs>
          <w:tab w:val="center" w:pos="48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имущества, указанного в п.1.1 настоящего Договора, определена протоколом по результатам аукциона </w:t>
      </w:r>
      <w:r w:rsidR="00842B91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</w:t>
      </w:r>
      <w:proofErr w:type="gramStart"/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5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25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________________________)</w:t>
      </w:r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учета</w:t>
      </w:r>
      <w:r w:rsidR="00842B9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НДС.</w:t>
      </w:r>
    </w:p>
    <w:p w:rsidR="00842B91" w:rsidRPr="00525E18" w:rsidRDefault="00842B91" w:rsidP="00842B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:rsidR="00842B91" w:rsidRPr="00525E18" w:rsidRDefault="00842B91" w:rsidP="00092D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18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Сумма задатка в размере  </w:t>
      </w:r>
      <w:r w:rsidR="0018558C" w:rsidRPr="00185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10 %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 </w:t>
      </w:r>
      <w:r w:rsidR="006F5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Оставшуюся сумму в размере </w:t>
      </w:r>
      <w:r w:rsidRP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оплатить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__________г.</w:t>
      </w:r>
      <w:r w:rsidR="00092D3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подписания настоящего Договора по следующим реквизитам: </w:t>
      </w:r>
      <w:r w:rsid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D7E3B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2.3.</w:t>
      </w:r>
      <w:r w:rsidR="00C86E7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Обязательства Покупателя по оплате цены продажи объекта считаются исполненными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надлежащим   образом   в   момент   поступления   денежных   сре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дств   в   п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олном   объеме   на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соответствующий расчетный счет.</w:t>
      </w:r>
    </w:p>
    <w:p w:rsidR="006B6B3E" w:rsidRPr="00525E18" w:rsidRDefault="006B6B3E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before="178" w:after="0" w:line="240" w:lineRule="auto"/>
        <w:ind w:left="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3.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Сторон</w:t>
      </w:r>
    </w:p>
    <w:p w:rsidR="006B6B3E" w:rsidRPr="00525E18" w:rsidRDefault="004D7E3B" w:rsidP="006B6B3E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before="202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 xml:space="preserve">     </w:t>
      </w:r>
      <w:r w:rsidR="006B6B3E"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4"/>
          <w:szCs w:val="24"/>
          <w:lang w:eastAsia="ru-RU"/>
        </w:rPr>
        <w:t>3.1.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Продавец обязуется</w:t>
      </w:r>
      <w:r w:rsidR="006B6B3E" w:rsidRPr="00525E18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:</w:t>
      </w:r>
    </w:p>
    <w:p w:rsidR="006B6B3E" w:rsidRPr="00525E18" w:rsidRDefault="004D7E3B" w:rsidP="004D7E3B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  3.1.1.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течение 5 (пяти) рабочих дней с момента оплаты Покупателем  платежа в порядке, предусмотренном пунктом 2.2 Договора, предоставить Покупателю комплект документов,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необходимый для государственной регистрации перехода права собственности на объект.</w:t>
      </w:r>
    </w:p>
    <w:p w:rsidR="006B6B3E" w:rsidRPr="00525E18" w:rsidRDefault="004D7E3B" w:rsidP="006B6B3E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after="0" w:line="240" w:lineRule="auto"/>
        <w:ind w:left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    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4"/>
          <w:szCs w:val="24"/>
          <w:lang w:eastAsia="ru-RU"/>
        </w:rPr>
        <w:t>3.2.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Покупатель обязуется</w:t>
      </w:r>
      <w:r w:rsidR="006B6B3E" w:rsidRPr="00525E18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:</w:t>
      </w:r>
    </w:p>
    <w:p w:rsidR="006B6B3E" w:rsidRPr="00525E18" w:rsidRDefault="004D7E3B" w:rsidP="006B6B3E">
      <w:pPr>
        <w:shd w:val="clear" w:color="auto" w:fill="FFFFFF"/>
        <w:tabs>
          <w:tab w:val="left" w:pos="658"/>
        </w:tabs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3.2.1.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Оплатить </w:t>
      </w:r>
      <w:r w:rsidR="006723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цену продажи</w:t>
      </w:r>
      <w:proofErr w:type="gramEnd"/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объекта в размере, сроки и в порядке, установленные в разделе 2 </w:t>
      </w:r>
      <w:r w:rsidR="006B6B3E"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Договора, и в течение 5 рабочих дней, предусмотренном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пунктом 2.2 Договора</w:t>
      </w:r>
      <w:r w:rsidR="006723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подписать представленный Продавцом акт приема-передачи объекта.</w:t>
      </w:r>
    </w:p>
    <w:p w:rsidR="006B6B3E" w:rsidRPr="00525E18" w:rsidRDefault="004D7E3B" w:rsidP="00092D35">
      <w:pPr>
        <w:shd w:val="clear" w:color="auto" w:fill="FFFFFF"/>
        <w:tabs>
          <w:tab w:val="left" w:pos="826"/>
        </w:tabs>
        <w:overflowPunct w:val="0"/>
        <w:autoSpaceDE w:val="0"/>
        <w:autoSpaceDN w:val="0"/>
        <w:adjustRightInd w:val="0"/>
        <w:spacing w:after="0" w:line="240" w:lineRule="auto"/>
        <w:ind w:lef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3.2.2.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Передать    в    установленном    порядке    комплект    документов,    необходимый    для </w:t>
      </w:r>
      <w:r w:rsidR="006B6B3E"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государственной регистрации перехода права собственности на объект, в Регистрирующий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орган.</w:t>
      </w:r>
      <w:r w:rsidR="00092D3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6B3E" w:rsidRPr="00525E18" w:rsidRDefault="004D7E3B" w:rsidP="00D8130F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</w:t>
      </w:r>
      <w:r w:rsidR="00092D35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3.2.</w:t>
      </w:r>
      <w:r w:rsidR="00092D35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</w:t>
      </w:r>
      <w:r w:rsidR="006B6B3E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принимают к сведению, что на момент заключения Договора объект находится во </w:t>
      </w:r>
      <w:r w:rsidR="006B6B3E"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владении и пользовании Покупателя. </w:t>
      </w:r>
      <w:r w:rsidR="006B6B3E"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Претензии по техническому состоянию объекта у Сторон отсутствуют. Сведения об объекте, 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изложенные в Договоре, а также передаваемые Покупателю документы (техпаспорт)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 объекте являются достаточными.</w:t>
      </w:r>
    </w:p>
    <w:p w:rsidR="006B6B3E" w:rsidRPr="00525E18" w:rsidRDefault="00D8130F" w:rsidP="00D8130F">
      <w:pPr>
        <w:shd w:val="clear" w:color="auto" w:fill="FFFFFF"/>
        <w:tabs>
          <w:tab w:val="left" w:pos="30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      </w:t>
      </w:r>
      <w:r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3.2.</w:t>
      </w:r>
      <w:r w:rsidR="00092D35"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4</w:t>
      </w:r>
      <w:r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.  Покупатель обязуется в течени</w:t>
      </w:r>
      <w:proofErr w:type="gramStart"/>
      <w:r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>и</w:t>
      </w:r>
      <w:proofErr w:type="gramEnd"/>
      <w:r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 30 календарных дней </w:t>
      </w:r>
      <w:r w:rsidR="004C0EE8" w:rsidRPr="004C0E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4C0EE8"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 момента государственной </w:t>
      </w:r>
      <w:r w:rsidR="004C0EE8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регистрации перехода права собственности в Регистрирующем органе</w:t>
      </w:r>
      <w:r w:rsidRPr="00525E18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 заключить договор аренды на земельный участок со множественностью лиц с Продавцом. </w:t>
      </w:r>
    </w:p>
    <w:p w:rsidR="004D7E3B" w:rsidRPr="00525E18" w:rsidRDefault="004D7E3B" w:rsidP="00092D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6B6B3E" w:rsidRPr="00525E18" w:rsidRDefault="006B6B3E" w:rsidP="004D7E3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4. Возникновение право собственности</w:t>
      </w:r>
    </w:p>
    <w:p w:rsidR="006B6B3E" w:rsidRPr="00525E18" w:rsidRDefault="006B6B3E" w:rsidP="004D7E3B">
      <w:pPr>
        <w:shd w:val="clear" w:color="auto" w:fill="FFFFFF"/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4.1</w:t>
      </w:r>
      <w:r w:rsidR="004C0E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Право собственности на объект переходит к Покупателю с момента государственной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регистрации перехода права собственности в Регистрирующем органе.</w:t>
      </w:r>
    </w:p>
    <w:p w:rsidR="006B6B3E" w:rsidRPr="00525E18" w:rsidRDefault="006B6B3E" w:rsidP="004D7E3B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4D7E3B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4.2</w:t>
      </w:r>
      <w:r w:rsidR="004C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Риск случайной гибели или случайного повреждения объекта переходит к Покупателю с момента заключения Договора.</w:t>
      </w:r>
    </w:p>
    <w:p w:rsidR="006B6B3E" w:rsidRPr="00525E18" w:rsidRDefault="006B6B3E" w:rsidP="006B6B3E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</w:t>
      </w:r>
    </w:p>
    <w:p w:rsidR="006B6B3E" w:rsidRPr="00525E18" w:rsidRDefault="006B6B3E" w:rsidP="004D7E3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5.</w:t>
      </w:r>
      <w:r w:rsidRPr="00525E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Ответственность Сторон</w:t>
      </w:r>
    </w:p>
    <w:p w:rsidR="006B6B3E" w:rsidRPr="00525E18" w:rsidRDefault="006B6B3E" w:rsidP="004D7E3B">
      <w:pPr>
        <w:shd w:val="clear" w:color="auto" w:fill="FFFFFF"/>
        <w:tabs>
          <w:tab w:val="left" w:pos="-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5.1.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Стороны  несут  ответственность  в  порядке,   предусмотренном  законодательством,  за 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  не  соответствующей  действительности  информации,  за  не предоставление 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информации, которая им была известна либо которая должна была быть известна и имевшей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существенное значение для заключения Договора.</w:t>
      </w:r>
    </w:p>
    <w:p w:rsidR="006B6B3E" w:rsidRPr="00525E18" w:rsidRDefault="006B6B3E" w:rsidP="004D7E3B">
      <w:pPr>
        <w:shd w:val="clear" w:color="auto" w:fill="FFFFFF"/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5.2</w:t>
      </w:r>
      <w:r w:rsidR="004C0E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Стороны несут ответственность за невыполнение либо ненадлежащее выполнение условий Договора в соответствии с требованиями законодательства.</w:t>
      </w:r>
    </w:p>
    <w:p w:rsidR="006B6B3E" w:rsidRPr="00525E18" w:rsidRDefault="006B6B3E" w:rsidP="004D7E3B">
      <w:pPr>
        <w:shd w:val="clear" w:color="auto" w:fill="FFFFFF"/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</w:t>
      </w:r>
      <w:r w:rsidR="004C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нарушение срока внесения  платежа, установленного пунктом 2.2 Договора,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Покупатель выплачивает Продавцу неустойку (пеню) в размере 0,15% от цены продажи объекта </w:t>
      </w:r>
      <w:r w:rsidRPr="00525E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соответственно за каждый день просрочки.  При этом убытки,  подлежащие возмещению,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взыскиваются в полном объеме сверх неустойки.</w:t>
      </w:r>
    </w:p>
    <w:p w:rsidR="006B6B3E" w:rsidRPr="00525E18" w:rsidRDefault="006B6B3E" w:rsidP="004D7E3B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5.4</w:t>
      </w:r>
      <w:r w:rsidR="004C0EE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быть расторгнут Продавцом в одностороннем внесудебном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порядке,   о   чем  Продавец  уведомляет  Покупателя   путем  направления   соответствующего 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письменного уведомления. При этом Договор считается расторгнутым с момента получения Покупателем данного уведомления, а объект возвращается в  собственность </w:t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образования Чернушинский </w:t>
      </w:r>
      <w:r w:rsidR="00092D35"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городской округ.</w:t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Указанное </w:t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уведомление</w:t>
      </w: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считается полученным Покупателем по истечении пяти календарных дней 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 даты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его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направления заказной почтой по адресу, указанному в Договоре.</w:t>
      </w:r>
    </w:p>
    <w:p w:rsidR="00E52657" w:rsidRDefault="006B6B3E" w:rsidP="00E52657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ind w:left="5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</w:p>
    <w:p w:rsidR="006B6B3E" w:rsidRPr="00525E18" w:rsidRDefault="006B6B3E" w:rsidP="00E52657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ind w:left="5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6. Прочие условия</w:t>
      </w:r>
    </w:p>
    <w:p w:rsidR="006B6B3E" w:rsidRPr="00525E18" w:rsidRDefault="006B6B3E" w:rsidP="006B6B3E">
      <w:pPr>
        <w:shd w:val="clear" w:color="auto" w:fill="FFFFFF"/>
        <w:tabs>
          <w:tab w:val="left" w:pos="427"/>
        </w:tabs>
        <w:overflowPunct w:val="0"/>
        <w:autoSpaceDE w:val="0"/>
        <w:autoSpaceDN w:val="0"/>
        <w:adjustRightInd w:val="0"/>
        <w:spacing w:after="0" w:line="240" w:lineRule="auto"/>
        <w:ind w:left="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ab/>
        <w:t>6.1.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6B6B3E" w:rsidRPr="00525E18" w:rsidRDefault="006B6B3E" w:rsidP="006B6B3E">
      <w:p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6.2. Во  всем,  что  не  урегулировано Договором  Стороны руководствуются  действующим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законодательством.</w:t>
      </w:r>
    </w:p>
    <w:p w:rsidR="006B6B3E" w:rsidRPr="00525E18" w:rsidRDefault="006B6B3E" w:rsidP="006B6B3E">
      <w:p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6.3. Споры,   возникающие   при   исполнении  Договора,   разрешаются  Арбитражным   судом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Пермского края или судом общей юрисдикции в соответствии с их компетенцией.</w:t>
      </w:r>
    </w:p>
    <w:p w:rsidR="006B6B3E" w:rsidRPr="00525E18" w:rsidRDefault="006B6B3E" w:rsidP="00607A8E">
      <w:pPr>
        <w:widowControl w:val="0"/>
        <w:shd w:val="clear" w:color="auto" w:fill="FFFFFF"/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6.4.</w:t>
      </w:r>
      <w:r w:rsidR="00092D35"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Договор составлен в 3х экземплярах, имеющих одинаковую юридическую силу: один </w:t>
      </w:r>
      <w:r w:rsidRPr="00525E1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экземпляр для Продавца, один - для Покупателя, один - для  органа, осуществляющего государственную регистрацию прав не недвижимое имущество и сделок с ним.</w:t>
      </w:r>
    </w:p>
    <w:p w:rsidR="006B6B3E" w:rsidRPr="00525E18" w:rsidRDefault="006B6B3E" w:rsidP="00607A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B6B3E" w:rsidP="00607A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7. Юридические адреса и реквизиты Сторон</w:t>
      </w:r>
    </w:p>
    <w:p w:rsidR="004D7E3B" w:rsidRPr="00525E18" w:rsidRDefault="006B6B3E" w:rsidP="0060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7A8E" w:rsidRPr="005B5A3B" w:rsidTr="00D46F47">
        <w:tc>
          <w:tcPr>
            <w:tcW w:w="4785" w:type="dxa"/>
          </w:tcPr>
          <w:p w:rsidR="00607A8E" w:rsidRPr="005B5A3B" w:rsidRDefault="00607A8E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4786" w:type="dxa"/>
          </w:tcPr>
          <w:p w:rsidR="00607A8E" w:rsidRPr="005B5A3B" w:rsidRDefault="00607A8E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607A8E" w:rsidRPr="005B5A3B" w:rsidTr="00D46F47">
        <w:tc>
          <w:tcPr>
            <w:tcW w:w="4785" w:type="dxa"/>
          </w:tcPr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ул. Юбилейная, д. 21А г. Чернушка, 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Пермский край, 617830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5A3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6" w:history="1"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uio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chernushka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permkrai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Телефон/факс: (34261) 4-61-34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ИНН 5959004198, КПП 595901001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УФК по Пермскому краю (Управление имущественных отношений администрации Чернушинского муниципального округа </w:t>
            </w:r>
            <w:proofErr w:type="gram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Пермского края), ОТДЕЛЕНИЕ ПЕРМЬ БАНКА РОССИИ //УФК по Пермскому краю</w:t>
            </w:r>
            <w:proofErr w:type="gram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г. Пермь</w:t>
            </w:r>
            <w:r w:rsidR="00414B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БИК 015773997, ОКТМО 57557000 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ЕКС к/с 40102810145370000048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Казначейский </w:t>
            </w: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/с 03100643000000015600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5A3B">
              <w:rPr>
                <w:rFonts w:ascii="Times New Roman" w:hAnsi="Times New Roman" w:cs="Times New Roman"/>
              </w:rPr>
              <w:t>Начальник управления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5A3B">
              <w:rPr>
                <w:rFonts w:ascii="Times New Roman" w:hAnsi="Times New Roman" w:cs="Times New Roman"/>
              </w:rPr>
              <w:t xml:space="preserve">__________________ И.Н. </w:t>
            </w:r>
            <w:proofErr w:type="spellStart"/>
            <w:r w:rsidRPr="005B5A3B">
              <w:rPr>
                <w:rFonts w:ascii="Times New Roman" w:hAnsi="Times New Roman" w:cs="Times New Roman"/>
              </w:rPr>
              <w:t>Варзаносова</w:t>
            </w:r>
            <w:proofErr w:type="spell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B5A3B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4786" w:type="dxa"/>
          </w:tcPr>
          <w:p w:rsidR="00607A8E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Pr="005B5A3B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_________________/__________________</w:t>
            </w:r>
          </w:p>
        </w:tc>
      </w:tr>
    </w:tbl>
    <w:p w:rsidR="006B6B3E" w:rsidRPr="00525E18" w:rsidRDefault="006B6B3E" w:rsidP="0060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6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F7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525E18" w:rsidTr="00525E18">
        <w:trPr>
          <w:trHeight w:val="560"/>
        </w:trPr>
        <w:tc>
          <w:tcPr>
            <w:tcW w:w="4360" w:type="dxa"/>
          </w:tcPr>
          <w:p w:rsidR="00525E18" w:rsidRPr="00525E18" w:rsidRDefault="00525E18" w:rsidP="00525E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к договору купли – продажи приватизируемого недвижимого имущества  </w:t>
            </w:r>
          </w:p>
          <w:p w:rsidR="00525E18" w:rsidRDefault="006951BB" w:rsidP="00695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  № _______</w:t>
            </w:r>
            <w:r w:rsidR="00525E18"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E18" w:rsidRP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B6B3E" w:rsidP="00525E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К Т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- передачи </w:t>
      </w:r>
      <w:r w:rsidR="00092D35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приватизируемого 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недвижимого имущества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Чернушка</w:t>
      </w:r>
      <w:r w:rsidR="006951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</w:t>
      </w:r>
      <w:r w:rsid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</w:t>
      </w:r>
      <w:r w:rsidR="00092D35"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6951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«__»</w:t>
      </w:r>
      <w:r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</w:t>
      </w:r>
      <w:r w:rsidR="006857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6951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2B4F75" w:rsidRPr="00525E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5E18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Продавца –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Варзаносова</w:t>
      </w:r>
      <w:proofErr w:type="spellEnd"/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Николаевна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администрации Чернушинского </w:t>
      </w:r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Пермского края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Положения,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 </w:t>
      </w:r>
      <w:r w:rsidRPr="00525E18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–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951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_________________________________________________________,</w:t>
      </w:r>
    </w:p>
    <w:p w:rsidR="00525E18" w:rsidRPr="00525E18" w:rsidRDefault="00525E18" w:rsidP="00525E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произвели прием – передачу недвижимого имущества: </w:t>
      </w:r>
      <w:r w:rsidR="006951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</w:t>
      </w:r>
      <w:r w:rsidRPr="00525E1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по  адресу:</w:t>
      </w:r>
      <w:r w:rsidR="001A2FAE" w:rsidRPr="001A2FA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6951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_____________________________________________________________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подтверждает, что Продавец исполнил свои обязательства по передаче объекта в соответствии с условиями договора купли-продажи </w:t>
      </w:r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приватизируемого недвижимого имущества </w:t>
      </w:r>
      <w:proofErr w:type="gramStart"/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Претензий у Покупателя к Продавцу нет.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77A1B" w:rsidRPr="00525E18" w:rsidRDefault="00377A1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сдал:       </w:t>
      </w:r>
    </w:p>
    <w:p w:rsidR="006B6B3E" w:rsidRPr="00525E18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0382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принял:</w:t>
      </w:r>
    </w:p>
    <w:p w:rsidR="006B6B3E" w:rsidRPr="00525E18" w:rsidRDefault="006B6B3E" w:rsidP="006B6B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3E" w:rsidRPr="00525E18" w:rsidRDefault="006B6B3E" w:rsidP="006B6B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0382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0382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Варзаносова</w:t>
      </w:r>
      <w:proofErr w:type="spellEnd"/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20382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69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0382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____/______________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187614" w:rsidRPr="00525E18" w:rsidRDefault="00187614" w:rsidP="00187614">
      <w:pPr>
        <w:tabs>
          <w:tab w:val="left" w:pos="65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65" w:rsidRPr="00525E18" w:rsidRDefault="00905165">
      <w:pPr>
        <w:rPr>
          <w:rFonts w:ascii="Times New Roman" w:hAnsi="Times New Roman" w:cs="Times New Roman"/>
          <w:sz w:val="24"/>
          <w:szCs w:val="24"/>
        </w:rPr>
      </w:pPr>
    </w:p>
    <w:p w:rsidR="000D287C" w:rsidRPr="00525E18" w:rsidRDefault="000D287C">
      <w:pPr>
        <w:rPr>
          <w:rFonts w:ascii="Times New Roman" w:hAnsi="Times New Roman" w:cs="Times New Roman"/>
          <w:sz w:val="24"/>
          <w:szCs w:val="24"/>
        </w:rPr>
      </w:pPr>
    </w:p>
    <w:p w:rsidR="00905165" w:rsidRPr="00525E18" w:rsidRDefault="00905165">
      <w:pPr>
        <w:rPr>
          <w:rFonts w:ascii="Times New Roman" w:hAnsi="Times New Roman" w:cs="Times New Roman"/>
          <w:sz w:val="24"/>
          <w:szCs w:val="24"/>
        </w:rPr>
      </w:pPr>
    </w:p>
    <w:sectPr w:rsidR="00905165" w:rsidRPr="0052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4AE4"/>
    <w:multiLevelType w:val="singleLevel"/>
    <w:tmpl w:val="696A6ED0"/>
    <w:lvl w:ilvl="0">
      <w:start w:val="1"/>
      <w:numFmt w:val="decimal"/>
      <w:lvlText w:val="3.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7"/>
    <w:rsid w:val="00000717"/>
    <w:rsid w:val="00092D35"/>
    <w:rsid w:val="000D287C"/>
    <w:rsid w:val="00114356"/>
    <w:rsid w:val="00122E64"/>
    <w:rsid w:val="0018558C"/>
    <w:rsid w:val="00187614"/>
    <w:rsid w:val="001A2FAE"/>
    <w:rsid w:val="001C5744"/>
    <w:rsid w:val="001E5B4B"/>
    <w:rsid w:val="00203821"/>
    <w:rsid w:val="00254833"/>
    <w:rsid w:val="002B4F75"/>
    <w:rsid w:val="002C28BA"/>
    <w:rsid w:val="002E443D"/>
    <w:rsid w:val="002F7C4F"/>
    <w:rsid w:val="00357AF6"/>
    <w:rsid w:val="00377A1B"/>
    <w:rsid w:val="00384070"/>
    <w:rsid w:val="00414B9F"/>
    <w:rsid w:val="00481DBC"/>
    <w:rsid w:val="004C0EE8"/>
    <w:rsid w:val="004D7E3B"/>
    <w:rsid w:val="00520782"/>
    <w:rsid w:val="00525E18"/>
    <w:rsid w:val="00535EB0"/>
    <w:rsid w:val="00584C18"/>
    <w:rsid w:val="005B5A3B"/>
    <w:rsid w:val="00607A8E"/>
    <w:rsid w:val="00616997"/>
    <w:rsid w:val="00625934"/>
    <w:rsid w:val="00631AD8"/>
    <w:rsid w:val="006723D6"/>
    <w:rsid w:val="00685781"/>
    <w:rsid w:val="006951BB"/>
    <w:rsid w:val="006B6B3E"/>
    <w:rsid w:val="006F5943"/>
    <w:rsid w:val="00745231"/>
    <w:rsid w:val="007F3B80"/>
    <w:rsid w:val="007F55C1"/>
    <w:rsid w:val="007F73B8"/>
    <w:rsid w:val="00842B91"/>
    <w:rsid w:val="00846C63"/>
    <w:rsid w:val="0088063F"/>
    <w:rsid w:val="008A61CD"/>
    <w:rsid w:val="00905165"/>
    <w:rsid w:val="009B6759"/>
    <w:rsid w:val="009D0887"/>
    <w:rsid w:val="009F1E1A"/>
    <w:rsid w:val="00A15151"/>
    <w:rsid w:val="00A64624"/>
    <w:rsid w:val="00AE110E"/>
    <w:rsid w:val="00B634C9"/>
    <w:rsid w:val="00C0349D"/>
    <w:rsid w:val="00C564E4"/>
    <w:rsid w:val="00C56B6A"/>
    <w:rsid w:val="00C57F70"/>
    <w:rsid w:val="00C86E70"/>
    <w:rsid w:val="00CC12F5"/>
    <w:rsid w:val="00D46F47"/>
    <w:rsid w:val="00D8033A"/>
    <w:rsid w:val="00D8130F"/>
    <w:rsid w:val="00DA418E"/>
    <w:rsid w:val="00DB3D58"/>
    <w:rsid w:val="00DC47C0"/>
    <w:rsid w:val="00DF255A"/>
    <w:rsid w:val="00E52657"/>
    <w:rsid w:val="00F02C44"/>
    <w:rsid w:val="00F53C77"/>
    <w:rsid w:val="00F719E2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o@chernushka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</dc:creator>
  <cp:keywords/>
  <dc:description/>
  <cp:lastModifiedBy>Пользователь Windows</cp:lastModifiedBy>
  <cp:revision>68</cp:revision>
  <cp:lastPrinted>2019-04-04T04:06:00Z</cp:lastPrinted>
  <dcterms:created xsi:type="dcterms:W3CDTF">2019-03-27T03:51:00Z</dcterms:created>
  <dcterms:modified xsi:type="dcterms:W3CDTF">2025-07-31T04:46:00Z</dcterms:modified>
</cp:coreProperties>
</file>