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1" w:rightFromText="181" w:vertAnchor="page" w:horzAnchor="margin" w:tblpXSpec="center" w:tblpY="4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148"/>
        <w:gridCol w:w="2089"/>
        <w:gridCol w:w="4172"/>
        <w:gridCol w:w="2241"/>
        <w:gridCol w:w="440"/>
      </w:tblGrid>
      <w:tr w:rsidR="002D4B58" w:rsidTr="00B26E15">
        <w:trPr>
          <w:trHeight w:val="1408"/>
        </w:trPr>
        <w:tc>
          <w:tcPr>
            <w:tcW w:w="514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69" w:type="pct"/>
            <w:gridSpan w:val="4"/>
            <w:vAlign w:val="center"/>
          </w:tcPr>
          <w:p w:rsidR="002D4B58" w:rsidRDefault="00621C3B" w:rsidP="007E5C9F">
            <w:pPr>
              <w:pStyle w:val="a6"/>
              <w:spacing w:after="0" w:line="360" w:lineRule="exact"/>
              <w:jc w:val="center"/>
              <w:rPr>
                <w:sz w:val="28"/>
                <w:szCs w:val="28"/>
              </w:rPr>
            </w:pPr>
            <w:r w:rsidRPr="004708AF">
              <w:rPr>
                <w:b/>
                <w:noProof/>
              </w:rPr>
              <w:drawing>
                <wp:anchor distT="0" distB="0" distL="114300" distR="114300" simplePos="0" relativeHeight="251660800" behindDoc="1" locked="1" layoutInCell="1" allowOverlap="0" wp14:anchorId="5BDE1838" wp14:editId="7254059E">
                  <wp:simplePos x="0" y="0"/>
                  <wp:positionH relativeFrom="column">
                    <wp:posOffset>2351176</wp:posOffset>
                  </wp:positionH>
                  <wp:positionV relativeFrom="page">
                    <wp:posOffset>40894</wp:posOffset>
                  </wp:positionV>
                  <wp:extent cx="503555" cy="845820"/>
                  <wp:effectExtent l="0" t="0" r="0" b="0"/>
                  <wp:wrapNone/>
                  <wp:docPr id="1" name="Рисунок 1" descr="C:\Users\r.r.galiev\Downloads\01\Новая папка\АДМИН\Герб Чернушинский МО чб штрих без крае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.r.galiev\Downloads\01\Новая папка\АДМИН\Герб Чернушинский МО чб штрих без крае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7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2D4B58" w:rsidTr="00B26E15">
        <w:tc>
          <w:tcPr>
            <w:tcW w:w="514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69" w:type="pct"/>
            <w:gridSpan w:val="4"/>
          </w:tcPr>
          <w:p w:rsidR="002D4B58" w:rsidRPr="00F0102D" w:rsidRDefault="000827C2" w:rsidP="007E5C9F">
            <w:pPr>
              <w:pStyle w:val="a6"/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0827C2">
              <w:rPr>
                <w:b/>
                <w:sz w:val="28"/>
                <w:szCs w:val="28"/>
              </w:rPr>
              <w:t>УПРАВЛЕНИЕ ИМУЩЕСТВЕННЫХ ОТНОШЕНИЙ АДМИНИСТРАЦИИ ЧЕРНУШИНСКОГО МУНИЦИПАЛЬНОГО ОКРУГА ПЕРМСКОГО КРАЯ</w:t>
            </w:r>
          </w:p>
        </w:tc>
        <w:tc>
          <w:tcPr>
            <w:tcW w:w="217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2D4B58" w:rsidTr="00B26E15">
        <w:tc>
          <w:tcPr>
            <w:tcW w:w="514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69" w:type="pct"/>
            <w:gridSpan w:val="4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7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2D4B58" w:rsidTr="00B26E15">
        <w:tc>
          <w:tcPr>
            <w:tcW w:w="514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69" w:type="pct"/>
            <w:gridSpan w:val="4"/>
          </w:tcPr>
          <w:p w:rsidR="002D4B58" w:rsidRPr="00B24DBD" w:rsidRDefault="006B091F" w:rsidP="007E5C9F">
            <w:pPr>
              <w:pStyle w:val="a6"/>
              <w:spacing w:after="0" w:line="360" w:lineRule="exact"/>
              <w:jc w:val="center"/>
              <w:rPr>
                <w:b/>
                <w:spacing w:val="40"/>
                <w:sz w:val="28"/>
                <w:szCs w:val="28"/>
              </w:rPr>
            </w:pPr>
            <w:r>
              <w:rPr>
                <w:b/>
                <w:spacing w:val="40"/>
                <w:sz w:val="28"/>
                <w:szCs w:val="28"/>
              </w:rPr>
              <w:t>РАСПОРЯЖЕНИЕ</w:t>
            </w:r>
          </w:p>
        </w:tc>
        <w:tc>
          <w:tcPr>
            <w:tcW w:w="217" w:type="pct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2D4B58" w:rsidTr="00C07D3F">
        <w:tc>
          <w:tcPr>
            <w:tcW w:w="5000" w:type="pct"/>
            <w:gridSpan w:val="6"/>
          </w:tcPr>
          <w:p w:rsidR="002D4B58" w:rsidRDefault="002D4B58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  <w:tr w:rsidR="00C07D3F" w:rsidTr="00B26E15">
        <w:tc>
          <w:tcPr>
            <w:tcW w:w="587" w:type="pct"/>
            <w:gridSpan w:val="2"/>
          </w:tcPr>
          <w:p w:rsidR="007E5C9F" w:rsidRDefault="007E5C9F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:rsidR="007E5C9F" w:rsidRDefault="00DF0BF8" w:rsidP="00C07D3F">
            <w:pPr>
              <w:pStyle w:val="a6"/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24.10.2025</w:t>
            </w:r>
          </w:p>
        </w:tc>
        <w:tc>
          <w:tcPr>
            <w:tcW w:w="2059" w:type="pct"/>
          </w:tcPr>
          <w:p w:rsidR="007E5C9F" w:rsidRDefault="001479E3" w:rsidP="001479E3">
            <w:pPr>
              <w:pStyle w:val="a6"/>
              <w:spacing w:after="0" w:line="360" w:lineRule="exact"/>
              <w:jc w:val="right"/>
              <w:rPr>
                <w:sz w:val="28"/>
                <w:szCs w:val="28"/>
              </w:rPr>
            </w:pPr>
            <w:r w:rsidRPr="001479E3">
              <w:rPr>
                <w:szCs w:val="28"/>
              </w:rPr>
              <w:t>№</w:t>
            </w:r>
          </w:p>
        </w:tc>
        <w:tc>
          <w:tcPr>
            <w:tcW w:w="1106" w:type="pct"/>
            <w:tcBorders>
              <w:bottom w:val="single" w:sz="4" w:space="0" w:color="auto"/>
            </w:tcBorders>
          </w:tcPr>
          <w:p w:rsidR="007E5C9F" w:rsidRDefault="00DF0BF8" w:rsidP="00DF0BF8">
            <w:pPr>
              <w:pStyle w:val="a6"/>
              <w:spacing w:after="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872-01-05</w:t>
            </w:r>
          </w:p>
        </w:tc>
        <w:tc>
          <w:tcPr>
            <w:tcW w:w="217" w:type="pct"/>
          </w:tcPr>
          <w:p w:rsidR="007E5C9F" w:rsidRDefault="007E5C9F" w:rsidP="007E5C9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</w:p>
        </w:tc>
      </w:tr>
    </w:tbl>
    <w:p w:rsidR="00C40015" w:rsidRDefault="00C40015" w:rsidP="00C40015">
      <w:pPr>
        <w:pStyle w:val="a6"/>
        <w:spacing w:after="0" w:line="360" w:lineRule="exact"/>
        <w:jc w:val="both"/>
        <w:rPr>
          <w:sz w:val="28"/>
          <w:szCs w:val="28"/>
        </w:rPr>
      </w:pPr>
    </w:p>
    <w:p w:rsidR="00C40015" w:rsidRDefault="003C2933" w:rsidP="00C40015">
      <w:pPr>
        <w:pStyle w:val="a6"/>
        <w:spacing w:after="0" w:line="360" w:lineRule="exact"/>
        <w:jc w:val="both"/>
        <w:rPr>
          <w:sz w:val="28"/>
          <w:szCs w:val="28"/>
        </w:rPr>
      </w:pPr>
      <w:r w:rsidRPr="003C2933">
        <w:rPr>
          <w:noProof/>
          <w:sz w:val="28"/>
          <w:szCs w:val="28"/>
        </w:rPr>
        <w:drawing>
          <wp:anchor distT="0" distB="0" distL="114300" distR="114300" simplePos="0" relativeHeight="251657727" behindDoc="1" locked="0" layoutInCell="1" allowOverlap="1" wp14:anchorId="1C68601C" wp14:editId="6B3BC040">
            <wp:simplePos x="0" y="0"/>
            <wp:positionH relativeFrom="margin">
              <wp:posOffset>-8626</wp:posOffset>
            </wp:positionH>
            <wp:positionV relativeFrom="page">
              <wp:posOffset>2886075</wp:posOffset>
            </wp:positionV>
            <wp:extent cx="2700020" cy="215265"/>
            <wp:effectExtent l="0" t="0" r="5080" b="0"/>
            <wp:wrapNone/>
            <wp:docPr id="7" name="Рисунок 7" descr="G:\Документы\Отдел информационных технологий\1Бланки\БЛАНКИ\Бланки 2025\1_Постановление\Бланк постановления 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кументы\Отдел информационных технологий\1Бланки\БЛАНКИ\Бланки 2025\1_Постановление\Бланк постановления МО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340" r="52330" b="-2218"/>
                    <a:stretch/>
                  </pic:blipFill>
                  <pic:spPr bwMode="auto">
                    <a:xfrm>
                      <a:off x="0" y="0"/>
                      <a:ext cx="270002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18C" w:rsidRDefault="0057318C" w:rsidP="0057318C">
      <w:pPr>
        <w:spacing w:line="237" w:lineRule="auto"/>
        <w:ind w:left="142" w:right="135" w:firstLine="707"/>
        <w:jc w:val="both"/>
        <w:rPr>
          <w:sz w:val="28"/>
        </w:rPr>
      </w:pPr>
      <w:permStart w:id="1762606059" w:edGrp="everyone"/>
      <w:proofErr w:type="gramStart"/>
      <w:r>
        <w:rPr>
          <w:sz w:val="28"/>
        </w:rPr>
        <w:t xml:space="preserve">На основании Федерального закона от 21 декабря 2001 г. №178-ФЗ «О приватизации государственного и муниципального имущества», постановления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постановления администрации </w:t>
      </w:r>
      <w:proofErr w:type="spellStart"/>
      <w:r>
        <w:rPr>
          <w:sz w:val="28"/>
        </w:rPr>
        <w:t>Чернушинского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7"/>
          <w:sz w:val="28"/>
        </w:rPr>
        <w:t xml:space="preserve"> </w:t>
      </w:r>
      <w:r>
        <w:rPr>
          <w:sz w:val="28"/>
        </w:rPr>
        <w:t>Пермского</w:t>
      </w:r>
      <w:r>
        <w:rPr>
          <w:spacing w:val="10"/>
          <w:sz w:val="28"/>
        </w:rPr>
        <w:t xml:space="preserve"> </w:t>
      </w:r>
      <w:r>
        <w:rPr>
          <w:sz w:val="28"/>
        </w:rPr>
        <w:t>края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15</w:t>
      </w:r>
      <w:r>
        <w:rPr>
          <w:spacing w:val="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6"/>
          <w:sz w:val="28"/>
        </w:rPr>
        <w:t xml:space="preserve"> </w:t>
      </w:r>
      <w:r>
        <w:rPr>
          <w:sz w:val="28"/>
        </w:rPr>
        <w:t>2025</w:t>
      </w:r>
      <w:r>
        <w:rPr>
          <w:spacing w:val="8"/>
          <w:sz w:val="28"/>
        </w:rPr>
        <w:t xml:space="preserve"> </w:t>
      </w:r>
      <w:r>
        <w:rPr>
          <w:spacing w:val="-5"/>
          <w:sz w:val="28"/>
        </w:rPr>
        <w:t xml:space="preserve">г. </w:t>
      </w:r>
      <w:r>
        <w:rPr>
          <w:sz w:val="28"/>
        </w:rPr>
        <w:t>№ 1119-261-01-04</w:t>
      </w:r>
      <w:r>
        <w:rPr>
          <w:spacing w:val="40"/>
          <w:sz w:val="28"/>
        </w:rPr>
        <w:t xml:space="preserve"> </w:t>
      </w:r>
      <w:r>
        <w:rPr>
          <w:sz w:val="28"/>
        </w:rPr>
        <w:t>«О проведении открытого аукциона в электронной форме по продаже</w:t>
      </w:r>
      <w:proofErr w:type="gramEnd"/>
      <w:r>
        <w:rPr>
          <w:sz w:val="28"/>
        </w:rPr>
        <w:t xml:space="preserve"> муниципального имущества</w:t>
      </w:r>
      <w:r>
        <w:rPr>
          <w:spacing w:val="-2"/>
          <w:sz w:val="28"/>
        </w:rPr>
        <w:t>»,</w:t>
      </w:r>
    </w:p>
    <w:p w:rsidR="0057318C" w:rsidRDefault="0057318C" w:rsidP="0057318C">
      <w:pPr>
        <w:pStyle w:val="af3"/>
        <w:numPr>
          <w:ilvl w:val="0"/>
          <w:numId w:val="5"/>
        </w:numPr>
        <w:tabs>
          <w:tab w:val="left" w:pos="1187"/>
        </w:tabs>
        <w:spacing w:line="237" w:lineRule="auto"/>
        <w:ind w:right="136" w:firstLine="707"/>
        <w:jc w:val="both"/>
        <w:rPr>
          <w:sz w:val="28"/>
        </w:rPr>
      </w:pPr>
      <w:r>
        <w:rPr>
          <w:sz w:val="28"/>
        </w:rPr>
        <w:t>Утвердить аукционную документацию 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продаже муниципального имущества в 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аукционе,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-2"/>
          <w:sz w:val="28"/>
        </w:rPr>
        <w:t xml:space="preserve"> </w:t>
      </w:r>
      <w:r>
        <w:rPr>
          <w:sz w:val="28"/>
        </w:rPr>
        <w:t>по составу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 и по форме подачи предложений о цене объектов:</w:t>
      </w:r>
    </w:p>
    <w:p w:rsidR="0057318C" w:rsidRDefault="0057318C" w:rsidP="0057318C">
      <w:pPr>
        <w:pStyle w:val="af3"/>
        <w:numPr>
          <w:ilvl w:val="1"/>
          <w:numId w:val="5"/>
        </w:numPr>
        <w:tabs>
          <w:tab w:val="left" w:pos="1083"/>
        </w:tabs>
        <w:spacing w:before="31" w:line="268" w:lineRule="auto"/>
        <w:ind w:right="139" w:firstLine="707"/>
        <w:rPr>
          <w:sz w:val="28"/>
        </w:rPr>
      </w:pPr>
      <w:r>
        <w:rPr>
          <w:sz w:val="28"/>
        </w:rPr>
        <w:t xml:space="preserve">лот № 1 </w:t>
      </w:r>
      <w:r>
        <w:rPr>
          <w:sz w:val="28"/>
          <w:szCs w:val="28"/>
        </w:rPr>
        <w:t xml:space="preserve">строительные материалы от разбора нежилого здания стоматологической поликлиники, общей площадью 515,7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расположенного по адресу: </w:t>
      </w:r>
      <w:r>
        <w:rPr>
          <w:color w:val="000000"/>
          <w:sz w:val="28"/>
          <w:szCs w:val="28"/>
        </w:rPr>
        <w:t>Российская Федерация, Пермский край, Чернушинский муниципальный округ, город Чернушка, улица Тельмана, дом 57.</w:t>
      </w:r>
    </w:p>
    <w:p w:rsidR="0057318C" w:rsidRPr="0057318C" w:rsidRDefault="0057318C" w:rsidP="0057318C">
      <w:pPr>
        <w:pStyle w:val="af3"/>
        <w:numPr>
          <w:ilvl w:val="0"/>
          <w:numId w:val="5"/>
        </w:numPr>
        <w:tabs>
          <w:tab w:val="left" w:pos="1042"/>
        </w:tabs>
        <w:spacing w:line="283" w:lineRule="exact"/>
        <w:rPr>
          <w:sz w:val="28"/>
        </w:rPr>
      </w:pPr>
      <w:r w:rsidRPr="0057318C">
        <w:rPr>
          <w:sz w:val="28"/>
        </w:rPr>
        <w:t>Контроль</w:t>
      </w:r>
      <w:r w:rsidRPr="0057318C">
        <w:rPr>
          <w:spacing w:val="58"/>
          <w:sz w:val="28"/>
        </w:rPr>
        <w:t xml:space="preserve">  </w:t>
      </w:r>
      <w:r w:rsidRPr="0057318C">
        <w:rPr>
          <w:sz w:val="28"/>
        </w:rPr>
        <w:t>за</w:t>
      </w:r>
      <w:r w:rsidRPr="0057318C">
        <w:rPr>
          <w:spacing w:val="59"/>
          <w:sz w:val="28"/>
        </w:rPr>
        <w:t xml:space="preserve">  </w:t>
      </w:r>
      <w:r w:rsidRPr="0057318C">
        <w:rPr>
          <w:sz w:val="28"/>
        </w:rPr>
        <w:t>исполнением</w:t>
      </w:r>
      <w:r w:rsidRPr="0057318C">
        <w:rPr>
          <w:spacing w:val="58"/>
          <w:sz w:val="28"/>
        </w:rPr>
        <w:t xml:space="preserve">  </w:t>
      </w:r>
      <w:r w:rsidRPr="0057318C">
        <w:rPr>
          <w:sz w:val="28"/>
        </w:rPr>
        <w:t>данного</w:t>
      </w:r>
      <w:r w:rsidRPr="0057318C">
        <w:rPr>
          <w:spacing w:val="58"/>
          <w:sz w:val="28"/>
        </w:rPr>
        <w:t xml:space="preserve">  </w:t>
      </w:r>
      <w:r w:rsidRPr="0057318C">
        <w:rPr>
          <w:sz w:val="28"/>
        </w:rPr>
        <w:t>распоряжения</w:t>
      </w:r>
      <w:r w:rsidRPr="0057318C">
        <w:rPr>
          <w:spacing w:val="58"/>
          <w:sz w:val="28"/>
        </w:rPr>
        <w:t xml:space="preserve">  </w:t>
      </w:r>
      <w:r w:rsidRPr="0057318C">
        <w:rPr>
          <w:sz w:val="28"/>
        </w:rPr>
        <w:t>возложить</w:t>
      </w:r>
      <w:r w:rsidRPr="0057318C">
        <w:rPr>
          <w:spacing w:val="57"/>
          <w:sz w:val="28"/>
        </w:rPr>
        <w:t xml:space="preserve">  </w:t>
      </w:r>
      <w:proofErr w:type="gramStart"/>
      <w:r w:rsidRPr="0057318C">
        <w:rPr>
          <w:spacing w:val="-7"/>
          <w:sz w:val="28"/>
        </w:rPr>
        <w:t>на</w:t>
      </w:r>
      <w:proofErr w:type="gramEnd"/>
    </w:p>
    <w:p w:rsidR="0057318C" w:rsidRDefault="0057318C" w:rsidP="0057318C">
      <w:pPr>
        <w:spacing w:before="2" w:line="237" w:lineRule="auto"/>
        <w:ind w:left="142" w:right="143"/>
        <w:jc w:val="both"/>
        <w:rPr>
          <w:sz w:val="28"/>
        </w:rPr>
      </w:pPr>
      <w:r>
        <w:rPr>
          <w:sz w:val="28"/>
        </w:rPr>
        <w:t xml:space="preserve">заместителя начальника управления, начальника отдела муниципального </w:t>
      </w:r>
      <w:r>
        <w:rPr>
          <w:spacing w:val="-2"/>
          <w:sz w:val="28"/>
        </w:rPr>
        <w:t>имущества.</w:t>
      </w:r>
    </w:p>
    <w:p w:rsidR="00D564D1" w:rsidRDefault="006F1D8D" w:rsidP="00E42147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43267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6E4B4C49" wp14:editId="59BA823B">
                <wp:simplePos x="0" y="0"/>
                <wp:positionH relativeFrom="page">
                  <wp:posOffset>1085850</wp:posOffset>
                </wp:positionH>
                <wp:positionV relativeFrom="page">
                  <wp:posOffset>2990850</wp:posOffset>
                </wp:positionV>
                <wp:extent cx="2599055" cy="514350"/>
                <wp:effectExtent l="0" t="0" r="10795" b="0"/>
                <wp:wrapTopAndBottom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5143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7CFA" w:rsidRPr="003C2933" w:rsidRDefault="0057318C" w:rsidP="00B26E15">
                            <w:pPr>
                              <w:pStyle w:val="a5"/>
                              <w:spacing w:after="960"/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permStart w:id="46801217" w:edGrp="everyone"/>
                            <w:r>
                              <w:rPr>
                                <w:szCs w:val="28"/>
                              </w:rPr>
                              <w:t>Об утвержден</w:t>
                            </w:r>
                            <w:proofErr w:type="gramStart"/>
                            <w:r>
                              <w:rPr>
                                <w:szCs w:val="28"/>
                              </w:rPr>
                              <w:t>ии ау</w:t>
                            </w:r>
                            <w:proofErr w:type="gramEnd"/>
                            <w:r>
                              <w:rPr>
                                <w:szCs w:val="28"/>
                              </w:rPr>
                              <w:t>кционной документации</w:t>
                            </w:r>
                            <w:permEnd w:id="4680121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5.5pt;margin-top:235.5pt;width:204.65pt;height:40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" filled="f" stroked="f">
                <v:textbox inset="0,0,0,0">
                  <w:txbxContent>
                    <w:p w:rsidR="00387CFA" w:rsidRPr="003C2933" w:rsidRDefault="0057318C" w:rsidP="00B26E15">
                      <w:pPr>
                        <w:pStyle w:val="a5"/>
                        <w:spacing w:after="960"/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permStart w:id="46801217" w:edGrp="everyone"/>
                      <w:r>
                        <w:rPr>
                          <w:szCs w:val="28"/>
                        </w:rPr>
                        <w:t>Об утвержден</w:t>
                      </w:r>
                      <w:proofErr w:type="gramStart"/>
                      <w:r>
                        <w:rPr>
                          <w:szCs w:val="28"/>
                        </w:rPr>
                        <w:t>ии ау</w:t>
                      </w:r>
                      <w:proofErr w:type="gramEnd"/>
                      <w:r>
                        <w:rPr>
                          <w:szCs w:val="28"/>
                        </w:rPr>
                        <w:t>кционной документации</w:t>
                      </w:r>
                      <w:permEnd w:id="46801217"/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:rsidR="00D564D1" w:rsidRDefault="00D564D1" w:rsidP="00E42147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</w:p>
    <w:p w:rsidR="00D564D1" w:rsidRDefault="00F0102D" w:rsidP="009204B8">
      <w:pPr>
        <w:pStyle w:val="a6"/>
        <w:spacing w:after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 w:rsidR="00787175">
        <w:rPr>
          <w:sz w:val="28"/>
          <w:szCs w:val="28"/>
        </w:rPr>
        <w:t xml:space="preserve">        </w:t>
      </w:r>
      <w:r w:rsidR="00C9402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</w:t>
      </w:r>
      <w:r w:rsidR="00C9402D">
        <w:rPr>
          <w:sz w:val="28"/>
          <w:szCs w:val="28"/>
        </w:rPr>
        <w:t xml:space="preserve">         </w:t>
      </w:r>
      <w:r w:rsidR="00C40015">
        <w:rPr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 w:rsidR="00E02A11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D564D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Варзаносова</w:t>
      </w:r>
      <w:proofErr w:type="spellEnd"/>
    </w:p>
    <w:p w:rsidR="0057318C" w:rsidRDefault="0057318C" w:rsidP="009204B8">
      <w:pPr>
        <w:pStyle w:val="a6"/>
        <w:spacing w:after="0" w:line="360" w:lineRule="exact"/>
        <w:jc w:val="both"/>
        <w:rPr>
          <w:sz w:val="28"/>
          <w:szCs w:val="28"/>
        </w:rPr>
      </w:pPr>
    </w:p>
    <w:p w:rsidR="0057318C" w:rsidRDefault="0057318C" w:rsidP="009204B8">
      <w:pPr>
        <w:pStyle w:val="a6"/>
        <w:spacing w:after="0" w:line="360" w:lineRule="exact"/>
        <w:jc w:val="both"/>
        <w:rPr>
          <w:sz w:val="28"/>
          <w:szCs w:val="28"/>
        </w:rPr>
      </w:pPr>
    </w:p>
    <w:p w:rsidR="0057318C" w:rsidRDefault="0057318C" w:rsidP="009204B8">
      <w:pPr>
        <w:pStyle w:val="a6"/>
        <w:spacing w:after="0" w:line="360" w:lineRule="exact"/>
        <w:jc w:val="both"/>
        <w:rPr>
          <w:sz w:val="28"/>
          <w:szCs w:val="28"/>
        </w:rPr>
      </w:pPr>
    </w:p>
    <w:p w:rsidR="0057318C" w:rsidRDefault="0057318C" w:rsidP="009204B8">
      <w:pPr>
        <w:pStyle w:val="a6"/>
        <w:spacing w:after="0" w:line="360" w:lineRule="exact"/>
        <w:jc w:val="both"/>
        <w:rPr>
          <w:sz w:val="28"/>
          <w:szCs w:val="28"/>
        </w:rPr>
      </w:pPr>
    </w:p>
    <w:p w:rsidR="0057318C" w:rsidRDefault="0057318C" w:rsidP="009204B8">
      <w:pPr>
        <w:pStyle w:val="a6"/>
        <w:spacing w:after="0" w:line="360" w:lineRule="exact"/>
        <w:jc w:val="both"/>
        <w:rPr>
          <w:sz w:val="28"/>
          <w:szCs w:val="28"/>
        </w:rPr>
      </w:pPr>
    </w:p>
    <w:p w:rsidR="0057318C" w:rsidRDefault="0057318C" w:rsidP="009204B8">
      <w:pPr>
        <w:pStyle w:val="a6"/>
        <w:spacing w:after="0" w:line="360" w:lineRule="exact"/>
        <w:jc w:val="both"/>
        <w:rPr>
          <w:sz w:val="28"/>
          <w:szCs w:val="28"/>
        </w:rPr>
      </w:pPr>
    </w:p>
    <w:p w:rsidR="00143FA0" w:rsidRDefault="00143FA0" w:rsidP="0057318C">
      <w:pPr>
        <w:pStyle w:val="a6"/>
        <w:spacing w:before="243"/>
        <w:ind w:left="4640"/>
        <w:rPr>
          <w:spacing w:val="-2"/>
        </w:rPr>
      </w:pPr>
    </w:p>
    <w:p w:rsidR="00143FA0" w:rsidRDefault="00143FA0" w:rsidP="0057318C">
      <w:pPr>
        <w:pStyle w:val="a6"/>
        <w:spacing w:before="243"/>
        <w:ind w:left="4640"/>
        <w:rPr>
          <w:spacing w:val="-2"/>
        </w:rPr>
      </w:pPr>
    </w:p>
    <w:p w:rsidR="0057318C" w:rsidRDefault="0057318C" w:rsidP="0057318C">
      <w:pPr>
        <w:pStyle w:val="a6"/>
        <w:spacing w:before="243"/>
        <w:ind w:left="4640"/>
      </w:pPr>
      <w:r>
        <w:rPr>
          <w:spacing w:val="-2"/>
        </w:rPr>
        <w:lastRenderedPageBreak/>
        <w:t>УТВЕРЖДЕН</w:t>
      </w:r>
      <w:r w:rsidR="00143FA0">
        <w:rPr>
          <w:spacing w:val="-2"/>
        </w:rPr>
        <w:t>А</w:t>
      </w:r>
    </w:p>
    <w:p w:rsidR="0057318C" w:rsidRDefault="0057318C" w:rsidP="0057318C">
      <w:pPr>
        <w:pStyle w:val="a6"/>
        <w:ind w:left="4640"/>
      </w:pPr>
      <w:r>
        <w:t>Распоряжением</w:t>
      </w:r>
      <w:r>
        <w:rPr>
          <w:spacing w:val="-15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r>
        <w:t xml:space="preserve">имущественных отношений администрации </w:t>
      </w:r>
      <w:proofErr w:type="spellStart"/>
      <w:r>
        <w:t>Чернушинского</w:t>
      </w:r>
      <w:proofErr w:type="spellEnd"/>
      <w:r>
        <w:t xml:space="preserve"> муниципального округа Пермского края</w:t>
      </w:r>
    </w:p>
    <w:p w:rsidR="0057318C" w:rsidRDefault="00DF0BF8" w:rsidP="00143FA0">
      <w:pPr>
        <w:pStyle w:val="a6"/>
        <w:tabs>
          <w:tab w:val="left" w:pos="7019"/>
          <w:tab w:val="left" w:pos="9166"/>
        </w:tabs>
        <w:spacing w:line="276" w:lineRule="exact"/>
        <w:ind w:left="4640"/>
        <w:rPr>
          <w:sz w:val="44"/>
        </w:rPr>
      </w:pPr>
      <w:r>
        <w:t xml:space="preserve">от 24.10.2025  </w:t>
      </w:r>
      <w:r w:rsidR="00143FA0">
        <w:t xml:space="preserve">№ </w:t>
      </w:r>
      <w:r>
        <w:t>872-01-05</w:t>
      </w:r>
    </w:p>
    <w:p w:rsidR="0057318C" w:rsidRDefault="0057318C" w:rsidP="0057318C">
      <w:pPr>
        <w:pStyle w:val="a6"/>
        <w:rPr>
          <w:sz w:val="44"/>
        </w:rPr>
      </w:pPr>
    </w:p>
    <w:p w:rsidR="0057318C" w:rsidRDefault="0057318C" w:rsidP="0057318C">
      <w:pPr>
        <w:pStyle w:val="a6"/>
        <w:spacing w:before="97"/>
        <w:rPr>
          <w:sz w:val="44"/>
        </w:rPr>
      </w:pPr>
    </w:p>
    <w:p w:rsidR="0057318C" w:rsidRDefault="0057318C" w:rsidP="0057318C">
      <w:pPr>
        <w:spacing w:line="505" w:lineRule="exact"/>
        <w:ind w:left="177" w:right="178"/>
        <w:jc w:val="center"/>
        <w:rPr>
          <w:b/>
          <w:sz w:val="44"/>
        </w:rPr>
      </w:pPr>
      <w:r>
        <w:rPr>
          <w:b/>
          <w:spacing w:val="-2"/>
          <w:sz w:val="44"/>
        </w:rPr>
        <w:t>АУКЦИОННАЯ</w:t>
      </w:r>
      <w:r>
        <w:rPr>
          <w:b/>
          <w:spacing w:val="-22"/>
          <w:sz w:val="44"/>
        </w:rPr>
        <w:t xml:space="preserve"> </w:t>
      </w:r>
      <w:r>
        <w:rPr>
          <w:b/>
          <w:spacing w:val="-2"/>
          <w:sz w:val="44"/>
        </w:rPr>
        <w:t>ДОКУМЕНТАЦИЯ</w:t>
      </w:r>
    </w:p>
    <w:p w:rsidR="0057318C" w:rsidRDefault="0057318C" w:rsidP="0057318C">
      <w:pPr>
        <w:pStyle w:val="1"/>
        <w:ind w:left="174"/>
        <w:jc w:val="center"/>
      </w:pPr>
      <w:r>
        <w:t>по</w:t>
      </w:r>
      <w:r>
        <w:rPr>
          <w:spacing w:val="40"/>
        </w:rPr>
        <w:t xml:space="preserve"> </w:t>
      </w:r>
      <w:r>
        <w:t>продаже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на аукционе, открытом по составу участников и по форме подачи предложений о цене объектов</w:t>
      </w:r>
    </w:p>
    <w:p w:rsidR="0057318C" w:rsidRDefault="0057318C" w:rsidP="0057318C">
      <w:pPr>
        <w:pStyle w:val="1"/>
        <w:jc w:val="center"/>
        <w:sectPr w:rsidR="0057318C">
          <w:pgSz w:w="11900" w:h="16840"/>
          <w:pgMar w:top="880" w:right="425" w:bottom="280" w:left="1559" w:header="581" w:footer="0" w:gutter="0"/>
          <w:cols w:space="720"/>
        </w:sectPr>
      </w:pPr>
    </w:p>
    <w:p w:rsidR="0057318C" w:rsidRPr="000D1FCD" w:rsidRDefault="0057318C" w:rsidP="000D1FCD">
      <w:pPr>
        <w:pStyle w:val="2"/>
        <w:numPr>
          <w:ilvl w:val="0"/>
          <w:numId w:val="7"/>
        </w:numPr>
        <w:tabs>
          <w:tab w:val="left" w:pos="4138"/>
        </w:tabs>
        <w:spacing w:before="240"/>
        <w:jc w:val="both"/>
        <w:rPr>
          <w:sz w:val="28"/>
          <w:szCs w:val="28"/>
        </w:rPr>
      </w:pPr>
      <w:bookmarkStart w:id="0" w:name="5"/>
      <w:bookmarkEnd w:id="0"/>
      <w:r w:rsidRPr="000D1FCD">
        <w:rPr>
          <w:sz w:val="28"/>
          <w:szCs w:val="28"/>
        </w:rPr>
        <w:lastRenderedPageBreak/>
        <w:t>Общая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информация</w:t>
      </w:r>
    </w:p>
    <w:p w:rsidR="00143FA0" w:rsidRPr="000D1FCD" w:rsidRDefault="0057318C" w:rsidP="000D1FCD">
      <w:pPr>
        <w:pStyle w:val="a6"/>
        <w:spacing w:before="156" w:after="0"/>
        <w:ind w:right="135" w:firstLine="707"/>
        <w:jc w:val="both"/>
        <w:rPr>
          <w:spacing w:val="-2"/>
          <w:sz w:val="28"/>
          <w:szCs w:val="28"/>
        </w:rPr>
      </w:pPr>
      <w:proofErr w:type="gramStart"/>
      <w:r w:rsidRPr="000D1FCD">
        <w:rPr>
          <w:sz w:val="28"/>
          <w:szCs w:val="28"/>
        </w:rPr>
        <w:t>Аукцион в электронной форме (далее - аукцион) проводится в соответствии с Федеральным законом от 21.12.2001 № 178-ФЗ «О приватизации государственного и муниципального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имущества»</w:t>
      </w:r>
      <w:r w:rsidRPr="000D1FCD">
        <w:rPr>
          <w:spacing w:val="-7"/>
          <w:sz w:val="28"/>
          <w:szCs w:val="28"/>
        </w:rPr>
        <w:t xml:space="preserve"> </w:t>
      </w:r>
      <w:r w:rsidRPr="000D1FCD">
        <w:rPr>
          <w:sz w:val="28"/>
          <w:szCs w:val="28"/>
        </w:rPr>
        <w:t>(далее - Закон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о приватизации),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постановлением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 xml:space="preserve">Правительства Российской Федерации от 27.08.2012 № 860 «Об организации и проведении продажи государственного или муниципального имущества </w:t>
      </w:r>
      <w:r w:rsidR="00725613" w:rsidRPr="000D1FCD">
        <w:rPr>
          <w:sz w:val="28"/>
          <w:szCs w:val="28"/>
        </w:rPr>
        <w:t xml:space="preserve">в электронной форме», решением </w:t>
      </w:r>
      <w:r w:rsidRPr="000D1FCD">
        <w:rPr>
          <w:sz w:val="28"/>
          <w:szCs w:val="28"/>
        </w:rPr>
        <w:t xml:space="preserve">Думы </w:t>
      </w:r>
      <w:proofErr w:type="spellStart"/>
      <w:r w:rsidRPr="000D1FCD">
        <w:rPr>
          <w:sz w:val="28"/>
          <w:szCs w:val="28"/>
        </w:rPr>
        <w:t>Чернушинского</w:t>
      </w:r>
      <w:proofErr w:type="spellEnd"/>
      <w:r w:rsidRPr="000D1FCD">
        <w:rPr>
          <w:sz w:val="28"/>
          <w:szCs w:val="28"/>
        </w:rPr>
        <w:t xml:space="preserve"> муниципального округа от 28 февраля 2025 г. № 74 «Об утверждении положения о порядке</w:t>
      </w:r>
      <w:proofErr w:type="gramEnd"/>
      <w:r w:rsidRPr="000D1FCD">
        <w:rPr>
          <w:sz w:val="28"/>
          <w:szCs w:val="28"/>
        </w:rPr>
        <w:t xml:space="preserve"> приватизации муниципального имущества </w:t>
      </w:r>
      <w:proofErr w:type="spellStart"/>
      <w:r w:rsidRPr="000D1FCD">
        <w:rPr>
          <w:sz w:val="28"/>
          <w:szCs w:val="28"/>
        </w:rPr>
        <w:t>Чернушинского</w:t>
      </w:r>
      <w:proofErr w:type="spellEnd"/>
      <w:r w:rsidRPr="000D1FCD">
        <w:rPr>
          <w:sz w:val="28"/>
          <w:szCs w:val="28"/>
        </w:rPr>
        <w:t xml:space="preserve"> муниципального округа Пермского края», </w:t>
      </w:r>
      <w:r w:rsidR="00143FA0" w:rsidRPr="000D1FCD">
        <w:rPr>
          <w:sz w:val="28"/>
          <w:szCs w:val="28"/>
        </w:rPr>
        <w:t xml:space="preserve">постановлением </w:t>
      </w:r>
      <w:r w:rsidRPr="000D1FCD">
        <w:rPr>
          <w:sz w:val="28"/>
          <w:szCs w:val="28"/>
        </w:rPr>
        <w:t xml:space="preserve">администрации </w:t>
      </w:r>
      <w:proofErr w:type="spellStart"/>
      <w:r w:rsidRPr="000D1FCD">
        <w:rPr>
          <w:sz w:val="28"/>
          <w:szCs w:val="28"/>
        </w:rPr>
        <w:t>Чернушинского</w:t>
      </w:r>
      <w:proofErr w:type="spellEnd"/>
      <w:r w:rsidRPr="000D1FCD">
        <w:rPr>
          <w:sz w:val="28"/>
          <w:szCs w:val="28"/>
        </w:rPr>
        <w:t xml:space="preserve"> муниципального окру</w:t>
      </w:r>
      <w:r w:rsidR="00143FA0" w:rsidRPr="000D1FCD">
        <w:rPr>
          <w:sz w:val="28"/>
          <w:szCs w:val="28"/>
        </w:rPr>
        <w:t>га Пермского края от 15 октября</w:t>
      </w:r>
      <w:r w:rsidRPr="000D1FCD">
        <w:rPr>
          <w:sz w:val="28"/>
          <w:szCs w:val="28"/>
        </w:rPr>
        <w:t xml:space="preserve"> 2025г. № </w:t>
      </w:r>
      <w:r w:rsidR="00143FA0" w:rsidRPr="000D1FCD">
        <w:rPr>
          <w:sz w:val="28"/>
          <w:szCs w:val="28"/>
        </w:rPr>
        <w:t>1119-261-01-04</w:t>
      </w:r>
      <w:r w:rsidRPr="000D1FCD">
        <w:rPr>
          <w:sz w:val="28"/>
          <w:szCs w:val="28"/>
        </w:rPr>
        <w:t xml:space="preserve"> </w:t>
      </w:r>
      <w:r w:rsidR="00143FA0" w:rsidRPr="000D1FCD">
        <w:rPr>
          <w:sz w:val="28"/>
          <w:szCs w:val="28"/>
        </w:rPr>
        <w:t>«О проведении открытого аукциона в электронной форме по продаже муниципального имущества</w:t>
      </w:r>
      <w:r w:rsidR="00143FA0" w:rsidRPr="000D1FCD">
        <w:rPr>
          <w:spacing w:val="-2"/>
          <w:sz w:val="28"/>
          <w:szCs w:val="28"/>
        </w:rPr>
        <w:t>»</w:t>
      </w:r>
    </w:p>
    <w:p w:rsidR="0057318C" w:rsidRPr="000D1FCD" w:rsidRDefault="0057318C" w:rsidP="000D1FCD">
      <w:pPr>
        <w:pStyle w:val="a6"/>
        <w:spacing w:before="156" w:after="0"/>
        <w:ind w:right="135" w:firstLine="707"/>
        <w:jc w:val="both"/>
        <w:rPr>
          <w:sz w:val="28"/>
          <w:szCs w:val="28"/>
        </w:rPr>
      </w:pPr>
      <w:r w:rsidRPr="000D1FCD">
        <w:rPr>
          <w:b/>
          <w:sz w:val="28"/>
          <w:szCs w:val="28"/>
        </w:rPr>
        <w:t xml:space="preserve">Сайт в сети «Интернет», на котором будет проводиться аукцион: </w:t>
      </w:r>
      <w:hyperlink r:id="rId11" w:history="1">
        <w:r w:rsidR="000D1FCD" w:rsidRPr="00E955B6">
          <w:rPr>
            <w:rStyle w:val="af4"/>
            <w:sz w:val="28"/>
            <w:szCs w:val="28"/>
          </w:rPr>
          <w:t>http://utp.sberbank-ast.ru.</w:t>
        </w:r>
      </w:hyperlink>
      <w:r w:rsidRPr="000D1FCD">
        <w:rPr>
          <w:sz w:val="28"/>
          <w:szCs w:val="28"/>
        </w:rPr>
        <w:t xml:space="preserve"> (далее – электронная площадка) (торговая секция «Приватизация, аренда и продажа прав»).</w:t>
      </w:r>
    </w:p>
    <w:p w:rsidR="0057318C" w:rsidRPr="000D1FCD" w:rsidRDefault="0057318C" w:rsidP="00FC2E01">
      <w:pPr>
        <w:ind w:right="135" w:firstLine="707"/>
        <w:jc w:val="both"/>
        <w:rPr>
          <w:sz w:val="28"/>
          <w:szCs w:val="28"/>
        </w:rPr>
      </w:pPr>
      <w:r w:rsidRPr="000D1FCD">
        <w:rPr>
          <w:b/>
          <w:sz w:val="28"/>
          <w:szCs w:val="28"/>
        </w:rPr>
        <w:t xml:space="preserve">Владелец электронной площадки: </w:t>
      </w:r>
      <w:r w:rsidR="000D1FCD">
        <w:rPr>
          <w:sz w:val="28"/>
          <w:szCs w:val="28"/>
        </w:rPr>
        <w:t xml:space="preserve">АО «Сбербанк-АСТ» (далее </w:t>
      </w:r>
      <w:r w:rsidRPr="000D1FCD">
        <w:rPr>
          <w:sz w:val="28"/>
          <w:szCs w:val="28"/>
        </w:rPr>
        <w:t>Оператор). Контактная</w:t>
      </w:r>
      <w:r w:rsidRPr="000D1FCD">
        <w:rPr>
          <w:spacing w:val="73"/>
          <w:sz w:val="28"/>
          <w:szCs w:val="28"/>
        </w:rPr>
        <w:t xml:space="preserve"> </w:t>
      </w:r>
      <w:r w:rsidRPr="000D1FCD">
        <w:rPr>
          <w:sz w:val="28"/>
          <w:szCs w:val="28"/>
        </w:rPr>
        <w:t>информация</w:t>
      </w:r>
      <w:r w:rsidRPr="000D1FCD">
        <w:rPr>
          <w:spacing w:val="74"/>
          <w:sz w:val="28"/>
          <w:szCs w:val="28"/>
        </w:rPr>
        <w:t xml:space="preserve"> </w:t>
      </w:r>
      <w:r w:rsidRPr="000D1FCD">
        <w:rPr>
          <w:sz w:val="28"/>
          <w:szCs w:val="28"/>
        </w:rPr>
        <w:t>по</w:t>
      </w:r>
      <w:r w:rsidRPr="000D1FCD">
        <w:rPr>
          <w:spacing w:val="74"/>
          <w:sz w:val="28"/>
          <w:szCs w:val="28"/>
        </w:rPr>
        <w:t xml:space="preserve"> </w:t>
      </w:r>
      <w:r w:rsidRPr="000D1FCD">
        <w:rPr>
          <w:sz w:val="28"/>
          <w:szCs w:val="28"/>
        </w:rPr>
        <w:t>Оператору:</w:t>
      </w:r>
      <w:r w:rsidRPr="000D1FCD">
        <w:rPr>
          <w:spacing w:val="74"/>
          <w:sz w:val="28"/>
          <w:szCs w:val="28"/>
        </w:rPr>
        <w:t xml:space="preserve"> </w:t>
      </w:r>
      <w:r w:rsidRPr="000D1FCD">
        <w:rPr>
          <w:sz w:val="28"/>
          <w:szCs w:val="28"/>
        </w:rPr>
        <w:t>адрес</w:t>
      </w:r>
      <w:r w:rsidRPr="000D1FCD">
        <w:rPr>
          <w:spacing w:val="78"/>
          <w:sz w:val="28"/>
          <w:szCs w:val="28"/>
        </w:rPr>
        <w:t xml:space="preserve"> </w:t>
      </w:r>
      <w:r w:rsidRPr="000D1FCD">
        <w:rPr>
          <w:sz w:val="28"/>
          <w:szCs w:val="28"/>
        </w:rPr>
        <w:t>местонахождения:</w:t>
      </w:r>
      <w:r w:rsidRPr="000D1FCD">
        <w:rPr>
          <w:spacing w:val="74"/>
          <w:sz w:val="28"/>
          <w:szCs w:val="28"/>
        </w:rPr>
        <w:t xml:space="preserve"> </w:t>
      </w:r>
      <w:r w:rsidRPr="000D1FCD">
        <w:rPr>
          <w:sz w:val="28"/>
          <w:szCs w:val="28"/>
        </w:rPr>
        <w:t>119180,</w:t>
      </w:r>
      <w:r w:rsidRPr="000D1FCD">
        <w:rPr>
          <w:spacing w:val="73"/>
          <w:sz w:val="28"/>
          <w:szCs w:val="28"/>
        </w:rPr>
        <w:t xml:space="preserve"> </w:t>
      </w:r>
      <w:r w:rsidRPr="000D1FCD">
        <w:rPr>
          <w:sz w:val="28"/>
          <w:szCs w:val="28"/>
        </w:rPr>
        <w:t>г.</w:t>
      </w:r>
      <w:r w:rsidRPr="000D1FCD">
        <w:rPr>
          <w:spacing w:val="74"/>
          <w:sz w:val="28"/>
          <w:szCs w:val="28"/>
        </w:rPr>
        <w:t xml:space="preserve"> </w:t>
      </w:r>
      <w:r w:rsidRPr="000D1FCD">
        <w:rPr>
          <w:sz w:val="28"/>
          <w:szCs w:val="28"/>
        </w:rPr>
        <w:t>Москва,</w:t>
      </w:r>
      <w:r w:rsidRPr="000D1FCD">
        <w:rPr>
          <w:spacing w:val="76"/>
          <w:sz w:val="28"/>
          <w:szCs w:val="28"/>
        </w:rPr>
        <w:t xml:space="preserve"> </w:t>
      </w:r>
      <w:r w:rsidRPr="000D1FCD">
        <w:rPr>
          <w:spacing w:val="-5"/>
          <w:sz w:val="28"/>
          <w:szCs w:val="28"/>
        </w:rPr>
        <w:t>ул.</w:t>
      </w:r>
      <w:r w:rsid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Большая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Якиманка,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д.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pacing w:val="-5"/>
          <w:sz w:val="28"/>
          <w:szCs w:val="28"/>
        </w:rPr>
        <w:t>23</w:t>
      </w:r>
    </w:p>
    <w:p w:rsidR="0057318C" w:rsidRPr="000D1FCD" w:rsidRDefault="0057318C" w:rsidP="00FC2E01">
      <w:pPr>
        <w:pStyle w:val="a6"/>
        <w:spacing w:before="37" w:after="0"/>
        <w:rPr>
          <w:sz w:val="28"/>
          <w:szCs w:val="28"/>
        </w:rPr>
      </w:pPr>
      <w:r w:rsidRPr="000D1FCD">
        <w:rPr>
          <w:sz w:val="28"/>
          <w:szCs w:val="28"/>
        </w:rPr>
        <w:t>контактный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телефон:</w:t>
      </w:r>
      <w:r w:rsidRPr="000D1FCD">
        <w:rPr>
          <w:spacing w:val="1"/>
          <w:sz w:val="28"/>
          <w:szCs w:val="28"/>
        </w:rPr>
        <w:t xml:space="preserve"> </w:t>
      </w:r>
      <w:r w:rsidRPr="000D1FCD">
        <w:rPr>
          <w:sz w:val="28"/>
          <w:szCs w:val="28"/>
        </w:rPr>
        <w:t>7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(495)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787-29-97,</w:t>
      </w:r>
      <w:r w:rsidRPr="000D1FCD">
        <w:rPr>
          <w:spacing w:val="57"/>
          <w:sz w:val="28"/>
          <w:szCs w:val="28"/>
        </w:rPr>
        <w:t xml:space="preserve"> </w:t>
      </w:r>
      <w:r w:rsidRPr="000D1FCD">
        <w:rPr>
          <w:sz w:val="28"/>
          <w:szCs w:val="28"/>
        </w:rPr>
        <w:t>7</w:t>
      </w:r>
      <w:r w:rsidRPr="000D1FCD">
        <w:rPr>
          <w:spacing w:val="1"/>
          <w:sz w:val="28"/>
          <w:szCs w:val="28"/>
        </w:rPr>
        <w:t xml:space="preserve"> </w:t>
      </w:r>
      <w:r w:rsidRPr="000D1FCD">
        <w:rPr>
          <w:sz w:val="28"/>
          <w:szCs w:val="28"/>
        </w:rPr>
        <w:t>(495)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787-29-</w:t>
      </w:r>
      <w:r w:rsidRPr="000D1FCD">
        <w:rPr>
          <w:spacing w:val="-5"/>
          <w:sz w:val="28"/>
          <w:szCs w:val="28"/>
        </w:rPr>
        <w:t>99</w:t>
      </w:r>
    </w:p>
    <w:p w:rsidR="0057318C" w:rsidRPr="000D1FCD" w:rsidRDefault="0057318C" w:rsidP="00FC2E01">
      <w:pPr>
        <w:pStyle w:val="a6"/>
        <w:spacing w:before="46" w:after="0"/>
        <w:rPr>
          <w:sz w:val="28"/>
          <w:szCs w:val="28"/>
        </w:rPr>
      </w:pPr>
      <w:r w:rsidRPr="000D1FCD">
        <w:rPr>
          <w:sz w:val="28"/>
          <w:szCs w:val="28"/>
        </w:rPr>
        <w:t>адрес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электронной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почты:</w:t>
      </w:r>
      <w:r w:rsidRPr="000D1FCD">
        <w:rPr>
          <w:spacing w:val="-3"/>
          <w:sz w:val="28"/>
          <w:szCs w:val="28"/>
        </w:rPr>
        <w:t xml:space="preserve"> </w:t>
      </w:r>
      <w:hyperlink r:id="rId12">
        <w:r w:rsidRPr="000D1FCD">
          <w:rPr>
            <w:sz w:val="28"/>
            <w:szCs w:val="28"/>
          </w:rPr>
          <w:t>property@sberbank-ast.ru,</w:t>
        </w:r>
      </w:hyperlink>
      <w:r w:rsidRPr="000D1FCD">
        <w:rPr>
          <w:spacing w:val="-3"/>
          <w:sz w:val="28"/>
          <w:szCs w:val="28"/>
        </w:rPr>
        <w:t xml:space="preserve"> </w:t>
      </w:r>
      <w:hyperlink r:id="rId13">
        <w:r w:rsidRPr="000D1FCD">
          <w:rPr>
            <w:sz w:val="28"/>
            <w:szCs w:val="28"/>
          </w:rPr>
          <w:t>company@sberbank-</w:t>
        </w:r>
        <w:r w:rsidRPr="000D1FCD">
          <w:rPr>
            <w:spacing w:val="-2"/>
            <w:sz w:val="28"/>
            <w:szCs w:val="28"/>
          </w:rPr>
          <w:t>ast.ru</w:t>
        </w:r>
      </w:hyperlink>
    </w:p>
    <w:p w:rsidR="0057318C" w:rsidRPr="000D1FCD" w:rsidRDefault="0057318C" w:rsidP="00FC2E01">
      <w:pPr>
        <w:spacing w:before="5"/>
        <w:ind w:left="142" w:right="139" w:firstLine="565"/>
        <w:jc w:val="both"/>
        <w:rPr>
          <w:sz w:val="28"/>
          <w:szCs w:val="28"/>
        </w:rPr>
      </w:pPr>
      <w:r w:rsidRPr="000D1FCD">
        <w:rPr>
          <w:b/>
          <w:sz w:val="28"/>
          <w:szCs w:val="28"/>
        </w:rPr>
        <w:t xml:space="preserve">Собственник муниципального имущества </w:t>
      </w:r>
      <w:r w:rsidRPr="000D1FCD">
        <w:rPr>
          <w:sz w:val="28"/>
          <w:szCs w:val="28"/>
        </w:rPr>
        <w:t>– муниципальное образование Чернушинский муниципальный округ Пермского края.</w:t>
      </w:r>
    </w:p>
    <w:p w:rsidR="0057318C" w:rsidRPr="000D1FCD" w:rsidRDefault="0057318C" w:rsidP="00FC2E01">
      <w:pPr>
        <w:pStyle w:val="a6"/>
        <w:spacing w:before="38" w:after="0"/>
        <w:ind w:right="137" w:firstLine="707"/>
        <w:jc w:val="both"/>
        <w:rPr>
          <w:sz w:val="28"/>
          <w:szCs w:val="28"/>
        </w:rPr>
      </w:pPr>
      <w:r w:rsidRPr="000D1FCD">
        <w:rPr>
          <w:b/>
          <w:sz w:val="28"/>
          <w:szCs w:val="28"/>
        </w:rPr>
        <w:t xml:space="preserve">Продавец: </w:t>
      </w:r>
      <w:r w:rsidRPr="000D1FCD">
        <w:rPr>
          <w:sz w:val="28"/>
          <w:szCs w:val="28"/>
        </w:rPr>
        <w:t xml:space="preserve">Управление имущественных отношений администрации </w:t>
      </w:r>
      <w:proofErr w:type="spellStart"/>
      <w:r w:rsidRPr="000D1FCD">
        <w:rPr>
          <w:sz w:val="28"/>
          <w:szCs w:val="28"/>
        </w:rPr>
        <w:t>Чернушинского</w:t>
      </w:r>
      <w:proofErr w:type="spellEnd"/>
      <w:r w:rsidRPr="000D1FCD">
        <w:rPr>
          <w:sz w:val="28"/>
          <w:szCs w:val="28"/>
        </w:rPr>
        <w:t xml:space="preserve"> муниципального округа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 xml:space="preserve">Пермского края (617830, Пермский край, г. Чернушка, ул. Юбилейная, д.21А), сайт: </w:t>
      </w:r>
      <w:hyperlink r:id="rId14">
        <w:r w:rsidRPr="000D1FCD">
          <w:rPr>
            <w:sz w:val="28"/>
            <w:szCs w:val="28"/>
          </w:rPr>
          <w:t>www.chernadmin.ru,</w:t>
        </w:r>
      </w:hyperlink>
      <w:r w:rsidRPr="000D1FCD">
        <w:rPr>
          <w:sz w:val="28"/>
          <w:szCs w:val="28"/>
        </w:rPr>
        <w:t xml:space="preserve"> адрес электронной почты: </w:t>
      </w:r>
      <w:hyperlink r:id="rId15">
        <w:r w:rsidRPr="000D1FCD">
          <w:rPr>
            <w:color w:val="0462C1"/>
            <w:sz w:val="28"/>
            <w:szCs w:val="28"/>
            <w:u w:val="single" w:color="0462C1"/>
          </w:rPr>
          <w:t>uio@chernushka.permkrai.ru</w:t>
        </w:r>
      </w:hyperlink>
      <w:r w:rsidRPr="000D1FCD">
        <w:rPr>
          <w:sz w:val="28"/>
          <w:szCs w:val="28"/>
        </w:rPr>
        <w:t>,</w:t>
      </w:r>
      <w:r w:rsidRPr="000D1FCD">
        <w:rPr>
          <w:spacing w:val="40"/>
          <w:sz w:val="28"/>
          <w:szCs w:val="28"/>
        </w:rPr>
        <w:t xml:space="preserve"> </w:t>
      </w:r>
      <w:hyperlink r:id="rId16">
        <w:r w:rsidRPr="000D1FCD">
          <w:rPr>
            <w:color w:val="0462C1"/>
            <w:sz w:val="28"/>
            <w:szCs w:val="28"/>
            <w:u w:val="single" w:color="0462C1"/>
          </w:rPr>
          <w:t>omiuio@bk.ru</w:t>
        </w:r>
      </w:hyperlink>
      <w:r w:rsidRPr="000D1FCD">
        <w:rPr>
          <w:sz w:val="28"/>
          <w:szCs w:val="28"/>
        </w:rPr>
        <w:t>,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телефон: 8 (34261)4 61 47.</w:t>
      </w:r>
    </w:p>
    <w:p w:rsidR="0057318C" w:rsidRPr="000D1FCD" w:rsidRDefault="0057318C" w:rsidP="00FC2E01">
      <w:pPr>
        <w:pStyle w:val="a6"/>
        <w:spacing w:after="0"/>
        <w:ind w:right="133" w:firstLine="707"/>
        <w:jc w:val="both"/>
        <w:rPr>
          <w:sz w:val="28"/>
          <w:szCs w:val="28"/>
        </w:rPr>
      </w:pPr>
      <w:r w:rsidRPr="000D1FCD">
        <w:rPr>
          <w:sz w:val="28"/>
          <w:szCs w:val="28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7">
        <w:r w:rsidRPr="000D1FCD">
          <w:rPr>
            <w:sz w:val="28"/>
            <w:szCs w:val="28"/>
          </w:rPr>
          <w:t>http://utp.sberbank-ast.ru</w:t>
        </w:r>
      </w:hyperlink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размещена по адресу:</w:t>
      </w:r>
      <w:r w:rsidRPr="000D1FCD">
        <w:rPr>
          <w:spacing w:val="40"/>
          <w:sz w:val="28"/>
          <w:szCs w:val="28"/>
        </w:rPr>
        <w:t xml:space="preserve"> </w:t>
      </w:r>
      <w:hyperlink r:id="rId18">
        <w:r w:rsidRPr="000D1FCD">
          <w:rPr>
            <w:sz w:val="28"/>
            <w:szCs w:val="28"/>
          </w:rPr>
          <w:t>http://utp.sberbank-</w:t>
        </w:r>
      </w:hyperlink>
      <w:r w:rsidRPr="000D1FCD">
        <w:rPr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ast.ru/AP/</w:t>
      </w:r>
      <w:proofErr w:type="spellStart"/>
      <w:r w:rsidRPr="000D1FCD">
        <w:rPr>
          <w:spacing w:val="-2"/>
          <w:sz w:val="28"/>
          <w:szCs w:val="28"/>
        </w:rPr>
        <w:t>Notice</w:t>
      </w:r>
      <w:proofErr w:type="spellEnd"/>
      <w:r w:rsidRPr="000D1FCD">
        <w:rPr>
          <w:spacing w:val="-2"/>
          <w:sz w:val="28"/>
          <w:szCs w:val="28"/>
        </w:rPr>
        <w:t>/652/</w:t>
      </w:r>
      <w:proofErr w:type="spellStart"/>
      <w:r w:rsidRPr="000D1FCD">
        <w:rPr>
          <w:spacing w:val="-2"/>
          <w:sz w:val="28"/>
          <w:szCs w:val="28"/>
        </w:rPr>
        <w:t>Instructions</w:t>
      </w:r>
      <w:proofErr w:type="spellEnd"/>
      <w:r w:rsidRPr="000D1FCD">
        <w:rPr>
          <w:spacing w:val="-2"/>
          <w:sz w:val="28"/>
          <w:szCs w:val="28"/>
        </w:rPr>
        <w:t>.</w:t>
      </w:r>
    </w:p>
    <w:p w:rsidR="0057318C" w:rsidRPr="000D1FCD" w:rsidRDefault="0057318C" w:rsidP="00FC2E01">
      <w:pPr>
        <w:pStyle w:val="a6"/>
        <w:spacing w:after="0"/>
        <w:ind w:right="140" w:firstLine="707"/>
        <w:jc w:val="both"/>
        <w:rPr>
          <w:sz w:val="28"/>
          <w:szCs w:val="28"/>
        </w:rPr>
      </w:pPr>
      <w:proofErr w:type="gramStart"/>
      <w:r w:rsidRPr="000D1FCD">
        <w:rPr>
          <w:sz w:val="28"/>
          <w:szCs w:val="28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форму</w:t>
      </w:r>
      <w:r w:rsidRPr="000D1FCD">
        <w:rPr>
          <w:spacing w:val="-8"/>
          <w:sz w:val="28"/>
          <w:szCs w:val="28"/>
        </w:rPr>
        <w:t xml:space="preserve"> </w:t>
      </w:r>
      <w:r w:rsidRPr="000D1FCD">
        <w:rPr>
          <w:sz w:val="28"/>
          <w:szCs w:val="28"/>
        </w:rPr>
        <w:t>путем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сканирования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с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сохранением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их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реквизитов),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0D1FCD">
        <w:rPr>
          <w:sz w:val="28"/>
          <w:szCs w:val="28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</w:t>
      </w:r>
      <w:r w:rsidRPr="000D1FCD">
        <w:rPr>
          <w:sz w:val="28"/>
          <w:szCs w:val="28"/>
        </w:rPr>
        <w:lastRenderedPageBreak/>
        <w:t>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:rsidR="0057318C" w:rsidRPr="000D1FCD" w:rsidRDefault="0057318C" w:rsidP="00FC2E01">
      <w:pPr>
        <w:pStyle w:val="a6"/>
        <w:spacing w:after="0"/>
        <w:ind w:right="137" w:firstLine="707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Для организации электронного документооборота претендент должен получить электронную</w:t>
      </w:r>
      <w:r w:rsidRPr="000D1FCD">
        <w:rPr>
          <w:spacing w:val="59"/>
          <w:sz w:val="28"/>
          <w:szCs w:val="28"/>
        </w:rPr>
        <w:t xml:space="preserve"> </w:t>
      </w:r>
      <w:r w:rsidRPr="000D1FCD">
        <w:rPr>
          <w:sz w:val="28"/>
          <w:szCs w:val="28"/>
        </w:rPr>
        <w:t>подпись.</w:t>
      </w:r>
      <w:r w:rsidRPr="000D1FCD">
        <w:rPr>
          <w:spacing w:val="60"/>
          <w:sz w:val="28"/>
          <w:szCs w:val="28"/>
        </w:rPr>
        <w:t xml:space="preserve"> </w:t>
      </w:r>
      <w:r w:rsidRPr="000D1FCD">
        <w:rPr>
          <w:sz w:val="28"/>
          <w:szCs w:val="28"/>
        </w:rPr>
        <w:t>На</w:t>
      </w:r>
      <w:r w:rsidRPr="000D1FCD">
        <w:rPr>
          <w:spacing w:val="60"/>
          <w:sz w:val="28"/>
          <w:szCs w:val="28"/>
        </w:rPr>
        <w:t xml:space="preserve"> </w:t>
      </w:r>
      <w:r w:rsidRPr="000D1FCD">
        <w:rPr>
          <w:sz w:val="28"/>
          <w:szCs w:val="28"/>
        </w:rPr>
        <w:t>электронной</w:t>
      </w:r>
      <w:r w:rsidRPr="000D1FCD">
        <w:rPr>
          <w:spacing w:val="61"/>
          <w:sz w:val="28"/>
          <w:szCs w:val="28"/>
        </w:rPr>
        <w:t xml:space="preserve"> </w:t>
      </w:r>
      <w:r w:rsidRPr="000D1FCD">
        <w:rPr>
          <w:sz w:val="28"/>
          <w:szCs w:val="28"/>
        </w:rPr>
        <w:t>площадке</w:t>
      </w:r>
      <w:r w:rsidRPr="000D1FCD">
        <w:rPr>
          <w:spacing w:val="60"/>
          <w:sz w:val="28"/>
          <w:szCs w:val="28"/>
        </w:rPr>
        <w:t xml:space="preserve"> </w:t>
      </w:r>
      <w:hyperlink r:id="rId19">
        <w:r w:rsidRPr="000D1FCD">
          <w:rPr>
            <w:sz w:val="28"/>
            <w:szCs w:val="28"/>
          </w:rPr>
          <w:t>http://utp.sberbank-ast.ru</w:t>
        </w:r>
      </w:hyperlink>
      <w:r w:rsidRPr="000D1FCD">
        <w:rPr>
          <w:spacing w:val="62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принимаются</w:t>
      </w:r>
      <w:r w:rsidRPr="000D1FCD">
        <w:rPr>
          <w:spacing w:val="59"/>
          <w:sz w:val="28"/>
          <w:szCs w:val="28"/>
        </w:rPr>
        <w:t xml:space="preserve"> </w:t>
      </w:r>
      <w:r w:rsidRPr="000D1FCD">
        <w:rPr>
          <w:spacing w:val="-10"/>
          <w:sz w:val="28"/>
          <w:szCs w:val="28"/>
        </w:rPr>
        <w:t>и</w:t>
      </w:r>
      <w:r w:rsidR="00FC2E01">
        <w:rPr>
          <w:spacing w:val="-10"/>
          <w:sz w:val="28"/>
          <w:szCs w:val="28"/>
        </w:rPr>
        <w:t xml:space="preserve"> </w:t>
      </w:r>
      <w:bookmarkStart w:id="1" w:name="6"/>
      <w:bookmarkEnd w:id="1"/>
      <w:r w:rsidRPr="000D1FCD">
        <w:rPr>
          <w:sz w:val="28"/>
          <w:szCs w:val="28"/>
        </w:rPr>
        <w:t>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- открытая часть электронной площадки).</w:t>
      </w:r>
    </w:p>
    <w:p w:rsidR="0057318C" w:rsidRPr="000D1FCD" w:rsidRDefault="0057318C" w:rsidP="000D1FCD">
      <w:pPr>
        <w:pStyle w:val="2"/>
        <w:numPr>
          <w:ilvl w:val="0"/>
          <w:numId w:val="7"/>
        </w:numPr>
        <w:tabs>
          <w:tab w:val="left" w:pos="3149"/>
        </w:tabs>
        <w:spacing w:before="243"/>
        <w:ind w:left="3149" w:hanging="239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Сведения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об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объекте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приватизации</w:t>
      </w:r>
    </w:p>
    <w:p w:rsidR="0057318C" w:rsidRPr="000D1FCD" w:rsidRDefault="0057318C" w:rsidP="00FC2E01">
      <w:pPr>
        <w:pStyle w:val="a6"/>
        <w:spacing w:before="34" w:after="0"/>
        <w:ind w:right="134" w:firstLine="707"/>
        <w:jc w:val="both"/>
        <w:rPr>
          <w:sz w:val="28"/>
          <w:szCs w:val="28"/>
        </w:rPr>
      </w:pPr>
      <w:r w:rsidRPr="000D1FCD">
        <w:rPr>
          <w:sz w:val="28"/>
          <w:szCs w:val="28"/>
        </w:rPr>
        <w:t xml:space="preserve">В соответствии </w:t>
      </w:r>
      <w:r w:rsidR="00725613" w:rsidRPr="000D1FCD">
        <w:rPr>
          <w:sz w:val="28"/>
          <w:szCs w:val="28"/>
        </w:rPr>
        <w:t xml:space="preserve">решением Думы </w:t>
      </w:r>
      <w:proofErr w:type="spellStart"/>
      <w:r w:rsidR="00725613" w:rsidRPr="000D1FCD">
        <w:rPr>
          <w:sz w:val="28"/>
          <w:szCs w:val="28"/>
        </w:rPr>
        <w:t>Чернушинского</w:t>
      </w:r>
      <w:proofErr w:type="spellEnd"/>
      <w:r w:rsidR="00725613" w:rsidRPr="000D1FCD">
        <w:rPr>
          <w:sz w:val="28"/>
          <w:szCs w:val="28"/>
        </w:rPr>
        <w:t xml:space="preserve"> муниципального округа от 28 февраля 2025 г. № 74 «Об утверждении положения о порядке приватизации муниципального имущества </w:t>
      </w:r>
      <w:proofErr w:type="spellStart"/>
      <w:r w:rsidR="00725613" w:rsidRPr="000D1FCD">
        <w:rPr>
          <w:sz w:val="28"/>
          <w:szCs w:val="28"/>
        </w:rPr>
        <w:t>Чернушинского</w:t>
      </w:r>
      <w:proofErr w:type="spellEnd"/>
      <w:r w:rsidR="00725613" w:rsidRPr="000D1FCD">
        <w:rPr>
          <w:sz w:val="28"/>
          <w:szCs w:val="28"/>
        </w:rPr>
        <w:t xml:space="preserve"> муниципального округа Пермского края», постановлением администрации </w:t>
      </w:r>
      <w:proofErr w:type="spellStart"/>
      <w:r w:rsidR="00725613" w:rsidRPr="000D1FCD">
        <w:rPr>
          <w:sz w:val="28"/>
          <w:szCs w:val="28"/>
        </w:rPr>
        <w:t>Чернушинского</w:t>
      </w:r>
      <w:proofErr w:type="spellEnd"/>
      <w:r w:rsidR="00725613" w:rsidRPr="000D1FCD">
        <w:rPr>
          <w:sz w:val="28"/>
          <w:szCs w:val="28"/>
        </w:rPr>
        <w:t xml:space="preserve"> муниципального округа Пермского края от 15 октября 2025г. № 1119-261-01-04 «О проведении открытого аукциона в электронной форме по продаже муниципального имущества</w:t>
      </w:r>
      <w:r w:rsidR="00725613" w:rsidRPr="000D1FCD">
        <w:rPr>
          <w:spacing w:val="-2"/>
          <w:sz w:val="28"/>
          <w:szCs w:val="28"/>
        </w:rPr>
        <w:t>»</w:t>
      </w:r>
    </w:p>
    <w:tbl>
      <w:tblPr>
        <w:tblStyle w:val="TableNormal"/>
        <w:tblW w:w="9778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4679"/>
        <w:gridCol w:w="1562"/>
        <w:gridCol w:w="1560"/>
        <w:gridCol w:w="1483"/>
      </w:tblGrid>
      <w:tr w:rsidR="0057318C" w:rsidRPr="000D1FCD" w:rsidTr="00FC2E01">
        <w:trPr>
          <w:trHeight w:val="1105"/>
        </w:trPr>
        <w:tc>
          <w:tcPr>
            <w:tcW w:w="494" w:type="dxa"/>
            <w:tcBorders>
              <w:bottom w:val="single" w:sz="6" w:space="0" w:color="000000"/>
              <w:right w:val="single" w:sz="6" w:space="0" w:color="000000"/>
            </w:tcBorders>
          </w:tcPr>
          <w:p w:rsidR="0057318C" w:rsidRPr="000D1FCD" w:rsidRDefault="0057318C" w:rsidP="000D1FCD">
            <w:pPr>
              <w:pStyle w:val="TableParagraph"/>
              <w:spacing w:before="2"/>
              <w:ind w:left="68" w:right="57" w:firstLine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0D1F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№</w:t>
            </w:r>
            <w:proofErr w:type="spellStart"/>
            <w:r w:rsidRPr="000D1F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лота</w:t>
            </w:r>
            <w:proofErr w:type="spellEnd"/>
          </w:p>
        </w:tc>
        <w:tc>
          <w:tcPr>
            <w:tcW w:w="46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8C" w:rsidRPr="000D1FCD" w:rsidRDefault="0057318C" w:rsidP="00FC2E01">
            <w:pPr>
              <w:pStyle w:val="TableParagraph"/>
              <w:spacing w:before="2"/>
              <w:ind w:righ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1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0D1FCD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0D1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D1FCD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FC2E01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>м</w:t>
            </w:r>
            <w:r w:rsidRPr="000D1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естонахождение объекта продажи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8C" w:rsidRPr="000D1FCD" w:rsidRDefault="0057318C" w:rsidP="000D1FCD">
            <w:pPr>
              <w:pStyle w:val="TableParagraph"/>
              <w:ind w:left="106" w:right="108" w:firstLine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1FC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Начальная </w:t>
            </w:r>
            <w:r w:rsidRPr="000D1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цена</w:t>
            </w:r>
            <w:r w:rsidRPr="000D1FCD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0D1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объекта </w:t>
            </w:r>
            <w:r w:rsidR="00725613" w:rsidRPr="000D1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учетом</w:t>
            </w:r>
            <w:r w:rsidRPr="000D1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НДС (руб.)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8C" w:rsidRPr="000D1FCD" w:rsidRDefault="0057318C" w:rsidP="000D1FCD">
            <w:pPr>
              <w:pStyle w:val="TableParagraph"/>
              <w:spacing w:before="2"/>
              <w:ind w:left="295" w:right="293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F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Шаг</w:t>
            </w:r>
            <w:proofErr w:type="spellEnd"/>
            <w:r w:rsidRPr="000D1FC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D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аукциона</w:t>
            </w:r>
            <w:proofErr w:type="spellEnd"/>
            <w:r w:rsidRPr="000D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0D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руб</w:t>
            </w:r>
            <w:proofErr w:type="spellEnd"/>
            <w:r w:rsidRPr="000D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.)</w:t>
            </w:r>
          </w:p>
        </w:tc>
        <w:tc>
          <w:tcPr>
            <w:tcW w:w="1483" w:type="dxa"/>
            <w:tcBorders>
              <w:left w:val="single" w:sz="6" w:space="0" w:color="000000"/>
              <w:bottom w:val="single" w:sz="6" w:space="0" w:color="000000"/>
            </w:tcBorders>
          </w:tcPr>
          <w:p w:rsidR="0057318C" w:rsidRPr="000D1FCD" w:rsidRDefault="0057318C" w:rsidP="000D1FCD">
            <w:pPr>
              <w:pStyle w:val="TableParagraph"/>
              <w:spacing w:before="2"/>
              <w:ind w:left="355" w:right="354"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Размер</w:t>
            </w:r>
            <w:proofErr w:type="spellEnd"/>
            <w:r w:rsidRPr="000D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D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задатка</w:t>
            </w:r>
            <w:proofErr w:type="spellEnd"/>
            <w:r w:rsidRPr="000D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0D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руб</w:t>
            </w:r>
            <w:proofErr w:type="spellEnd"/>
            <w:r w:rsidRPr="000D1FC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.)</w:t>
            </w:r>
          </w:p>
        </w:tc>
      </w:tr>
      <w:tr w:rsidR="0057318C" w:rsidRPr="000D1FCD" w:rsidTr="00FC2E01">
        <w:trPr>
          <w:trHeight w:val="2483"/>
        </w:trPr>
        <w:tc>
          <w:tcPr>
            <w:tcW w:w="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8C" w:rsidRPr="000D1FCD" w:rsidRDefault="0057318C" w:rsidP="000D1FCD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8C" w:rsidRPr="000D1FCD" w:rsidRDefault="00725613" w:rsidP="00FC2E01">
            <w:pPr>
              <w:pStyle w:val="TableParagraph"/>
              <w:ind w:left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D1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строительные материалы от разбора нежилого здания стоматологической по</w:t>
            </w:r>
            <w:r w:rsidR="00FC2E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ликлиники, общей площадью 515,7</w:t>
            </w:r>
            <w:r w:rsidRPr="000D1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кв.м., расположенного по адресу: </w:t>
            </w:r>
            <w:r w:rsidRPr="000D1F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Российская Федерация, Пермский край, Чернушинский муниципальный округ, город Чернушка, улица Тельмана, дом 57.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8C" w:rsidRPr="000D1FCD" w:rsidRDefault="0057318C" w:rsidP="000D1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25613" w:rsidRPr="000D1FCD" w:rsidRDefault="00725613" w:rsidP="000D1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25613" w:rsidRPr="000D1FCD" w:rsidRDefault="00725613" w:rsidP="000D1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25613" w:rsidRPr="000D1FCD" w:rsidRDefault="00725613" w:rsidP="000D1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D1F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165 000,00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8C" w:rsidRPr="000D1FCD" w:rsidRDefault="0057318C" w:rsidP="000D1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25613" w:rsidRPr="000D1FCD" w:rsidRDefault="00725613" w:rsidP="000D1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25613" w:rsidRPr="000D1FCD" w:rsidRDefault="00725613" w:rsidP="000D1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25613" w:rsidRPr="000D1FCD" w:rsidRDefault="00725613" w:rsidP="000D1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D1F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="00224FB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0D1F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250,00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7318C" w:rsidRPr="000D1FCD" w:rsidRDefault="0057318C" w:rsidP="000D1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25613" w:rsidRPr="000D1FCD" w:rsidRDefault="00725613" w:rsidP="000D1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25613" w:rsidRPr="000D1FCD" w:rsidRDefault="00725613" w:rsidP="000D1FC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25613" w:rsidRPr="000D1FCD" w:rsidRDefault="00725613" w:rsidP="00224FB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D1F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</w:t>
            </w:r>
            <w:r w:rsidR="00224FB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5</w:t>
            </w:r>
            <w:r w:rsidRPr="000D1F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00,00</w:t>
            </w:r>
          </w:p>
        </w:tc>
      </w:tr>
    </w:tbl>
    <w:p w:rsidR="00725613" w:rsidRPr="000D1FCD" w:rsidRDefault="00725613" w:rsidP="000D1FCD">
      <w:pPr>
        <w:pStyle w:val="2"/>
        <w:tabs>
          <w:tab w:val="left" w:pos="1056"/>
        </w:tabs>
        <w:spacing w:before="1"/>
        <w:ind w:left="1056" w:firstLine="0"/>
        <w:jc w:val="right"/>
        <w:rPr>
          <w:sz w:val="28"/>
          <w:szCs w:val="28"/>
        </w:rPr>
      </w:pPr>
      <w:bookmarkStart w:id="2" w:name="7"/>
      <w:bookmarkStart w:id="3" w:name="9"/>
      <w:bookmarkEnd w:id="2"/>
      <w:bookmarkEnd w:id="3"/>
    </w:p>
    <w:p w:rsidR="00FC2E01" w:rsidRDefault="00FC2E01" w:rsidP="00FC2E01">
      <w:pPr>
        <w:pStyle w:val="2"/>
        <w:tabs>
          <w:tab w:val="left" w:pos="1056"/>
        </w:tabs>
        <w:spacing w:before="1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57318C" w:rsidRPr="000D1FCD">
        <w:rPr>
          <w:sz w:val="28"/>
          <w:szCs w:val="28"/>
        </w:rPr>
        <w:t>Срок</w:t>
      </w:r>
      <w:r w:rsidR="0057318C" w:rsidRPr="000D1FCD">
        <w:rPr>
          <w:spacing w:val="-4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подачи</w:t>
      </w:r>
      <w:r w:rsidR="0057318C" w:rsidRPr="000D1FCD">
        <w:rPr>
          <w:spacing w:val="-3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заявок,</w:t>
      </w:r>
      <w:r w:rsidR="0057318C" w:rsidRPr="000D1FCD">
        <w:rPr>
          <w:spacing w:val="-6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проведения</w:t>
      </w:r>
      <w:r w:rsidR="0057318C" w:rsidRPr="000D1FCD">
        <w:rPr>
          <w:spacing w:val="-4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аукциона,</w:t>
      </w:r>
      <w:r w:rsidR="0057318C" w:rsidRPr="000D1FCD">
        <w:rPr>
          <w:spacing w:val="58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подведения</w:t>
      </w:r>
      <w:r w:rsidR="0057318C" w:rsidRPr="000D1FCD">
        <w:rPr>
          <w:spacing w:val="-4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итогов</w:t>
      </w:r>
      <w:r w:rsidR="0057318C" w:rsidRPr="000D1FCD">
        <w:rPr>
          <w:spacing w:val="-3"/>
          <w:sz w:val="28"/>
          <w:szCs w:val="28"/>
        </w:rPr>
        <w:t xml:space="preserve"> </w:t>
      </w:r>
      <w:r w:rsidR="0057318C" w:rsidRPr="000D1FCD">
        <w:rPr>
          <w:spacing w:val="-2"/>
          <w:sz w:val="28"/>
          <w:szCs w:val="28"/>
        </w:rPr>
        <w:t>аукциона</w:t>
      </w:r>
    </w:p>
    <w:p w:rsidR="0057318C" w:rsidRPr="00FC2E01" w:rsidRDefault="0057318C" w:rsidP="00FC2E01">
      <w:pPr>
        <w:pStyle w:val="2"/>
        <w:tabs>
          <w:tab w:val="left" w:pos="0"/>
          <w:tab w:val="left" w:pos="142"/>
        </w:tabs>
        <w:spacing w:before="1"/>
        <w:ind w:left="0" w:firstLine="0"/>
        <w:rPr>
          <w:b w:val="0"/>
          <w:sz w:val="28"/>
          <w:szCs w:val="28"/>
        </w:rPr>
      </w:pPr>
      <w:r w:rsidRPr="00FC2E01">
        <w:rPr>
          <w:b w:val="0"/>
          <w:sz w:val="28"/>
          <w:szCs w:val="28"/>
        </w:rPr>
        <w:t>Дата</w:t>
      </w:r>
      <w:r w:rsidRPr="00FC2E01">
        <w:rPr>
          <w:b w:val="0"/>
          <w:spacing w:val="-2"/>
          <w:sz w:val="28"/>
          <w:szCs w:val="28"/>
        </w:rPr>
        <w:t xml:space="preserve"> </w:t>
      </w:r>
      <w:r w:rsidRPr="00FC2E01">
        <w:rPr>
          <w:b w:val="0"/>
          <w:sz w:val="28"/>
          <w:szCs w:val="28"/>
        </w:rPr>
        <w:t>и время</w:t>
      </w:r>
      <w:r w:rsidRPr="00FC2E01">
        <w:rPr>
          <w:b w:val="0"/>
          <w:spacing w:val="-1"/>
          <w:sz w:val="28"/>
          <w:szCs w:val="28"/>
        </w:rPr>
        <w:t xml:space="preserve"> </w:t>
      </w:r>
      <w:r w:rsidRPr="00FC2E01">
        <w:rPr>
          <w:b w:val="0"/>
          <w:sz w:val="28"/>
          <w:szCs w:val="28"/>
        </w:rPr>
        <w:t>начала</w:t>
      </w:r>
      <w:r w:rsidRPr="00FC2E01">
        <w:rPr>
          <w:b w:val="0"/>
          <w:spacing w:val="-2"/>
          <w:sz w:val="28"/>
          <w:szCs w:val="28"/>
        </w:rPr>
        <w:t xml:space="preserve"> </w:t>
      </w:r>
      <w:r w:rsidRPr="00FC2E01">
        <w:rPr>
          <w:b w:val="0"/>
          <w:sz w:val="28"/>
          <w:szCs w:val="28"/>
        </w:rPr>
        <w:t>приема</w:t>
      </w:r>
      <w:r w:rsidRPr="00FC2E01">
        <w:rPr>
          <w:b w:val="0"/>
          <w:spacing w:val="-2"/>
          <w:sz w:val="28"/>
          <w:szCs w:val="28"/>
        </w:rPr>
        <w:t xml:space="preserve"> </w:t>
      </w:r>
      <w:r w:rsidRPr="00FC2E01">
        <w:rPr>
          <w:b w:val="0"/>
          <w:sz w:val="28"/>
          <w:szCs w:val="28"/>
        </w:rPr>
        <w:t>заявок</w:t>
      </w:r>
      <w:r w:rsidRPr="00FC2E01">
        <w:rPr>
          <w:b w:val="0"/>
          <w:spacing w:val="-1"/>
          <w:sz w:val="28"/>
          <w:szCs w:val="28"/>
        </w:rPr>
        <w:t xml:space="preserve"> </w:t>
      </w:r>
      <w:r w:rsidRPr="00FC2E01">
        <w:rPr>
          <w:b w:val="0"/>
          <w:sz w:val="28"/>
          <w:szCs w:val="28"/>
        </w:rPr>
        <w:t>на участие</w:t>
      </w:r>
      <w:r w:rsidRPr="00FC2E01">
        <w:rPr>
          <w:b w:val="0"/>
          <w:spacing w:val="-2"/>
          <w:sz w:val="28"/>
          <w:szCs w:val="28"/>
        </w:rPr>
        <w:t xml:space="preserve"> </w:t>
      </w:r>
      <w:r w:rsidRPr="00FC2E01">
        <w:rPr>
          <w:b w:val="0"/>
          <w:sz w:val="28"/>
          <w:szCs w:val="28"/>
        </w:rPr>
        <w:t>в аукционе</w:t>
      </w:r>
      <w:r w:rsidRPr="00FC2E01">
        <w:rPr>
          <w:b w:val="0"/>
          <w:spacing w:val="-1"/>
          <w:sz w:val="28"/>
          <w:szCs w:val="28"/>
        </w:rPr>
        <w:t xml:space="preserve"> </w:t>
      </w:r>
      <w:r w:rsidRPr="00FC2E01">
        <w:rPr>
          <w:b w:val="0"/>
          <w:sz w:val="28"/>
          <w:szCs w:val="28"/>
        </w:rPr>
        <w:t>–</w:t>
      </w:r>
      <w:r w:rsidRPr="00FC2E01">
        <w:rPr>
          <w:b w:val="0"/>
          <w:spacing w:val="-1"/>
          <w:sz w:val="28"/>
          <w:szCs w:val="28"/>
        </w:rPr>
        <w:t xml:space="preserve"> </w:t>
      </w:r>
      <w:r w:rsidR="000D1FCD" w:rsidRPr="00FC2E01">
        <w:rPr>
          <w:sz w:val="28"/>
          <w:szCs w:val="28"/>
          <w:u w:val="single"/>
        </w:rPr>
        <w:t>27</w:t>
      </w:r>
      <w:r w:rsidRPr="00FC2E01">
        <w:rPr>
          <w:sz w:val="28"/>
          <w:szCs w:val="28"/>
          <w:u w:val="single"/>
        </w:rPr>
        <w:t>.10.2025г.</w:t>
      </w:r>
      <w:r w:rsidRPr="00FC2E01">
        <w:rPr>
          <w:spacing w:val="-1"/>
          <w:sz w:val="28"/>
          <w:szCs w:val="28"/>
          <w:u w:val="single"/>
        </w:rPr>
        <w:t xml:space="preserve"> </w:t>
      </w:r>
      <w:r w:rsidRPr="00FC2E01">
        <w:rPr>
          <w:sz w:val="28"/>
          <w:szCs w:val="28"/>
          <w:u w:val="single"/>
        </w:rPr>
        <w:t>в</w:t>
      </w:r>
      <w:r w:rsidRPr="00FC2E01">
        <w:rPr>
          <w:spacing w:val="-1"/>
          <w:sz w:val="28"/>
          <w:szCs w:val="28"/>
          <w:u w:val="single"/>
        </w:rPr>
        <w:t xml:space="preserve"> </w:t>
      </w:r>
      <w:r w:rsidRPr="00FC2E01">
        <w:rPr>
          <w:sz w:val="28"/>
          <w:szCs w:val="28"/>
          <w:u w:val="single"/>
        </w:rPr>
        <w:t>09:00</w:t>
      </w:r>
      <w:r w:rsidRPr="00FC2E01">
        <w:rPr>
          <w:b w:val="0"/>
          <w:spacing w:val="-1"/>
          <w:sz w:val="28"/>
          <w:szCs w:val="28"/>
        </w:rPr>
        <w:t xml:space="preserve"> </w:t>
      </w:r>
      <w:r w:rsidRPr="00FC2E01">
        <w:rPr>
          <w:b w:val="0"/>
          <w:sz w:val="28"/>
          <w:szCs w:val="28"/>
        </w:rPr>
        <w:t>часов</w:t>
      </w:r>
      <w:r w:rsidRPr="00FC2E01">
        <w:rPr>
          <w:b w:val="0"/>
          <w:spacing w:val="-2"/>
          <w:sz w:val="28"/>
          <w:szCs w:val="28"/>
        </w:rPr>
        <w:t xml:space="preserve"> </w:t>
      </w:r>
      <w:r w:rsidR="000D1FCD" w:rsidRPr="00FC2E01">
        <w:rPr>
          <w:b w:val="0"/>
          <w:sz w:val="28"/>
          <w:szCs w:val="28"/>
        </w:rPr>
        <w:t>по местному времени (07</w:t>
      </w:r>
      <w:r w:rsidRPr="00FC2E01">
        <w:rPr>
          <w:b w:val="0"/>
          <w:sz w:val="28"/>
          <w:szCs w:val="28"/>
        </w:rPr>
        <w:t xml:space="preserve">:00 часов </w:t>
      </w:r>
      <w:proofErr w:type="gramStart"/>
      <w:r w:rsidRPr="00FC2E01">
        <w:rPr>
          <w:b w:val="0"/>
          <w:sz w:val="28"/>
          <w:szCs w:val="28"/>
        </w:rPr>
        <w:t>МСК</w:t>
      </w:r>
      <w:proofErr w:type="gramEnd"/>
      <w:r w:rsidRPr="00FC2E01">
        <w:rPr>
          <w:b w:val="0"/>
          <w:sz w:val="28"/>
          <w:szCs w:val="28"/>
        </w:rPr>
        <w:t>).</w:t>
      </w:r>
    </w:p>
    <w:p w:rsidR="00FC2E01" w:rsidRPr="000D1FCD" w:rsidRDefault="00FC2E01" w:rsidP="00FC2E01">
      <w:pPr>
        <w:pStyle w:val="2"/>
        <w:tabs>
          <w:tab w:val="left" w:pos="0"/>
        </w:tabs>
        <w:spacing w:before="1"/>
        <w:ind w:left="566" w:firstLine="0"/>
        <w:rPr>
          <w:sz w:val="28"/>
          <w:szCs w:val="28"/>
        </w:rPr>
      </w:pPr>
    </w:p>
    <w:p w:rsidR="0057318C" w:rsidRPr="000D1FCD" w:rsidRDefault="0057318C" w:rsidP="00FC2E01">
      <w:pPr>
        <w:jc w:val="both"/>
        <w:rPr>
          <w:sz w:val="28"/>
          <w:szCs w:val="28"/>
        </w:rPr>
      </w:pPr>
      <w:r w:rsidRPr="000D1FCD">
        <w:rPr>
          <w:sz w:val="28"/>
          <w:szCs w:val="28"/>
        </w:rPr>
        <w:t>Дата</w:t>
      </w:r>
      <w:r w:rsidRPr="000D1FCD">
        <w:rPr>
          <w:spacing w:val="43"/>
          <w:sz w:val="28"/>
          <w:szCs w:val="28"/>
        </w:rPr>
        <w:t xml:space="preserve"> </w:t>
      </w:r>
      <w:r w:rsidRPr="000D1FCD">
        <w:rPr>
          <w:sz w:val="28"/>
          <w:szCs w:val="28"/>
        </w:rPr>
        <w:t>и</w:t>
      </w:r>
      <w:r w:rsidRPr="000D1FCD">
        <w:rPr>
          <w:spacing w:val="46"/>
          <w:sz w:val="28"/>
          <w:szCs w:val="28"/>
        </w:rPr>
        <w:t xml:space="preserve"> </w:t>
      </w:r>
      <w:r w:rsidRPr="000D1FCD">
        <w:rPr>
          <w:sz w:val="28"/>
          <w:szCs w:val="28"/>
        </w:rPr>
        <w:t>время</w:t>
      </w:r>
      <w:r w:rsidRPr="000D1FCD">
        <w:rPr>
          <w:spacing w:val="45"/>
          <w:sz w:val="28"/>
          <w:szCs w:val="28"/>
        </w:rPr>
        <w:t xml:space="preserve"> </w:t>
      </w:r>
      <w:r w:rsidRPr="000D1FCD">
        <w:rPr>
          <w:sz w:val="28"/>
          <w:szCs w:val="28"/>
        </w:rPr>
        <w:t>окончания</w:t>
      </w:r>
      <w:r w:rsidRPr="000D1FCD">
        <w:rPr>
          <w:spacing w:val="45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приема</w:t>
      </w:r>
      <w:r w:rsidRPr="000D1FCD">
        <w:rPr>
          <w:spacing w:val="44"/>
          <w:sz w:val="28"/>
          <w:szCs w:val="28"/>
        </w:rPr>
        <w:t xml:space="preserve"> </w:t>
      </w:r>
      <w:r w:rsidRPr="000D1FCD">
        <w:rPr>
          <w:sz w:val="28"/>
          <w:szCs w:val="28"/>
        </w:rPr>
        <w:t>заявок</w:t>
      </w:r>
      <w:r w:rsidRPr="000D1FCD">
        <w:rPr>
          <w:spacing w:val="46"/>
          <w:sz w:val="28"/>
          <w:szCs w:val="28"/>
        </w:rPr>
        <w:t xml:space="preserve"> </w:t>
      </w:r>
      <w:r w:rsidRPr="000D1FCD">
        <w:rPr>
          <w:sz w:val="28"/>
          <w:szCs w:val="28"/>
        </w:rPr>
        <w:t>на</w:t>
      </w:r>
      <w:r w:rsidRPr="000D1FCD">
        <w:rPr>
          <w:spacing w:val="48"/>
          <w:sz w:val="28"/>
          <w:szCs w:val="28"/>
        </w:rPr>
        <w:t xml:space="preserve"> </w:t>
      </w:r>
      <w:r w:rsidRPr="000D1FCD">
        <w:rPr>
          <w:sz w:val="28"/>
          <w:szCs w:val="28"/>
        </w:rPr>
        <w:t>участие</w:t>
      </w:r>
      <w:r w:rsidRPr="000D1FCD">
        <w:rPr>
          <w:spacing w:val="44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45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аукционе</w:t>
      </w:r>
      <w:r w:rsidRPr="000D1FCD">
        <w:rPr>
          <w:spacing w:val="52"/>
          <w:sz w:val="28"/>
          <w:szCs w:val="28"/>
        </w:rPr>
        <w:t xml:space="preserve"> </w:t>
      </w:r>
      <w:r w:rsidRPr="000D1FCD">
        <w:rPr>
          <w:sz w:val="28"/>
          <w:szCs w:val="28"/>
        </w:rPr>
        <w:t>-</w:t>
      </w:r>
      <w:r w:rsidRPr="000D1FCD">
        <w:rPr>
          <w:spacing w:val="45"/>
          <w:sz w:val="28"/>
          <w:szCs w:val="28"/>
        </w:rPr>
        <w:t xml:space="preserve"> </w:t>
      </w:r>
      <w:r w:rsidR="00475D22">
        <w:rPr>
          <w:b/>
          <w:sz w:val="28"/>
          <w:szCs w:val="28"/>
          <w:u w:val="single"/>
        </w:rPr>
        <w:t>21</w:t>
      </w:r>
      <w:bookmarkStart w:id="4" w:name="_GoBack"/>
      <w:bookmarkEnd w:id="4"/>
      <w:r w:rsidR="000D1FCD" w:rsidRPr="000D1FCD">
        <w:rPr>
          <w:b/>
          <w:sz w:val="28"/>
          <w:szCs w:val="28"/>
          <w:u w:val="single"/>
        </w:rPr>
        <w:t>.11</w:t>
      </w:r>
      <w:r w:rsidRPr="000D1FCD">
        <w:rPr>
          <w:b/>
          <w:sz w:val="28"/>
          <w:szCs w:val="28"/>
          <w:u w:val="single"/>
        </w:rPr>
        <w:t>.2025г.</w:t>
      </w:r>
      <w:r w:rsidRPr="000D1FCD">
        <w:rPr>
          <w:b/>
          <w:spacing w:val="45"/>
          <w:sz w:val="28"/>
          <w:szCs w:val="28"/>
          <w:u w:val="single"/>
        </w:rPr>
        <w:t xml:space="preserve"> </w:t>
      </w:r>
      <w:r w:rsidRPr="000D1FCD">
        <w:rPr>
          <w:b/>
          <w:sz w:val="28"/>
          <w:szCs w:val="28"/>
          <w:u w:val="single"/>
        </w:rPr>
        <w:t>в</w:t>
      </w:r>
      <w:r w:rsidRPr="000D1FCD">
        <w:rPr>
          <w:b/>
          <w:spacing w:val="46"/>
          <w:sz w:val="28"/>
          <w:szCs w:val="28"/>
          <w:u w:val="single"/>
        </w:rPr>
        <w:t xml:space="preserve"> </w:t>
      </w:r>
      <w:r w:rsidR="000D1FCD" w:rsidRPr="000D1FCD">
        <w:rPr>
          <w:b/>
          <w:spacing w:val="-2"/>
          <w:sz w:val="28"/>
          <w:szCs w:val="28"/>
          <w:u w:val="single"/>
        </w:rPr>
        <w:t>11</w:t>
      </w:r>
      <w:r w:rsidRPr="000D1FCD">
        <w:rPr>
          <w:b/>
          <w:spacing w:val="-2"/>
          <w:sz w:val="28"/>
          <w:szCs w:val="28"/>
          <w:u w:val="single"/>
        </w:rPr>
        <w:t>:00</w:t>
      </w:r>
      <w:r w:rsidR="00FC2E01">
        <w:rPr>
          <w:b/>
          <w:spacing w:val="-2"/>
          <w:sz w:val="28"/>
          <w:szCs w:val="28"/>
          <w:u w:val="single"/>
        </w:rPr>
        <w:t xml:space="preserve"> </w:t>
      </w:r>
      <w:r w:rsidRPr="000D1FCD">
        <w:rPr>
          <w:sz w:val="28"/>
          <w:szCs w:val="28"/>
        </w:rPr>
        <w:t>часов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по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местному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времени</w:t>
      </w:r>
      <w:r w:rsidRPr="000D1FCD">
        <w:rPr>
          <w:spacing w:val="-2"/>
          <w:sz w:val="28"/>
          <w:szCs w:val="28"/>
        </w:rPr>
        <w:t xml:space="preserve"> </w:t>
      </w:r>
      <w:r w:rsidR="000D1FCD" w:rsidRPr="000D1FCD">
        <w:rPr>
          <w:sz w:val="28"/>
          <w:szCs w:val="28"/>
        </w:rPr>
        <w:t>(09</w:t>
      </w:r>
      <w:r w:rsidRPr="000D1FCD">
        <w:rPr>
          <w:sz w:val="28"/>
          <w:szCs w:val="28"/>
        </w:rPr>
        <w:t>:00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часов</w:t>
      </w:r>
      <w:r w:rsidRPr="000D1FCD">
        <w:rPr>
          <w:spacing w:val="-2"/>
          <w:sz w:val="28"/>
          <w:szCs w:val="28"/>
        </w:rPr>
        <w:t xml:space="preserve"> </w:t>
      </w:r>
      <w:proofErr w:type="gramStart"/>
      <w:r w:rsidRPr="000D1FCD">
        <w:rPr>
          <w:spacing w:val="-2"/>
          <w:sz w:val="28"/>
          <w:szCs w:val="28"/>
        </w:rPr>
        <w:t>МСК</w:t>
      </w:r>
      <w:proofErr w:type="gramEnd"/>
      <w:r w:rsidRPr="000D1FCD">
        <w:rPr>
          <w:spacing w:val="-2"/>
          <w:sz w:val="28"/>
          <w:szCs w:val="28"/>
        </w:rPr>
        <w:t>).</w:t>
      </w:r>
    </w:p>
    <w:p w:rsidR="00FC2E01" w:rsidRDefault="00FC2E01" w:rsidP="000D1FCD">
      <w:pPr>
        <w:spacing w:before="24"/>
        <w:ind w:left="566"/>
        <w:jc w:val="both"/>
        <w:rPr>
          <w:sz w:val="28"/>
          <w:szCs w:val="28"/>
        </w:rPr>
      </w:pPr>
    </w:p>
    <w:p w:rsidR="0057318C" w:rsidRPr="000D1FCD" w:rsidRDefault="0057318C" w:rsidP="000D1FCD">
      <w:pPr>
        <w:spacing w:before="24"/>
        <w:ind w:left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Дата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определения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участников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аукциона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–</w:t>
      </w:r>
      <w:r w:rsidRPr="000D1FCD">
        <w:rPr>
          <w:spacing w:val="-4"/>
          <w:sz w:val="28"/>
          <w:szCs w:val="28"/>
        </w:rPr>
        <w:t xml:space="preserve"> </w:t>
      </w:r>
      <w:r w:rsidR="000D1FCD" w:rsidRPr="000D1FCD">
        <w:rPr>
          <w:b/>
          <w:spacing w:val="-2"/>
          <w:sz w:val="28"/>
          <w:szCs w:val="28"/>
          <w:u w:val="single"/>
        </w:rPr>
        <w:t>24.11</w:t>
      </w:r>
      <w:r w:rsidRPr="000D1FCD">
        <w:rPr>
          <w:b/>
          <w:spacing w:val="-2"/>
          <w:sz w:val="28"/>
          <w:szCs w:val="28"/>
          <w:u w:val="single"/>
        </w:rPr>
        <w:t>.2025г</w:t>
      </w:r>
      <w:r w:rsidRPr="000D1FCD">
        <w:rPr>
          <w:spacing w:val="-2"/>
          <w:sz w:val="28"/>
          <w:szCs w:val="28"/>
        </w:rPr>
        <w:t>.</w:t>
      </w:r>
    </w:p>
    <w:p w:rsidR="00FC2E01" w:rsidRDefault="00FC2E01" w:rsidP="000D1FCD">
      <w:pPr>
        <w:pStyle w:val="a6"/>
        <w:spacing w:before="24" w:after="0"/>
        <w:ind w:right="142"/>
        <w:rPr>
          <w:sz w:val="28"/>
          <w:szCs w:val="28"/>
        </w:rPr>
      </w:pPr>
    </w:p>
    <w:p w:rsidR="0057318C" w:rsidRPr="000D1FCD" w:rsidRDefault="0057318C" w:rsidP="00FC2E01">
      <w:pPr>
        <w:pStyle w:val="a6"/>
        <w:spacing w:before="24" w:after="0"/>
        <w:ind w:right="142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lastRenderedPageBreak/>
        <w:t xml:space="preserve">Проведение аукциона (дата и время начала приема предложений от участников аукциона) - </w:t>
      </w:r>
      <w:r w:rsidR="000D1FCD" w:rsidRPr="000D1FCD">
        <w:rPr>
          <w:b/>
          <w:sz w:val="28"/>
          <w:szCs w:val="28"/>
          <w:u w:val="single"/>
        </w:rPr>
        <w:t>26.11</w:t>
      </w:r>
      <w:r w:rsidRPr="000D1FCD">
        <w:rPr>
          <w:b/>
          <w:sz w:val="28"/>
          <w:szCs w:val="28"/>
          <w:u w:val="single"/>
        </w:rPr>
        <w:t>.2025г</w:t>
      </w:r>
      <w:r w:rsidRPr="000D1FCD">
        <w:rPr>
          <w:sz w:val="28"/>
          <w:szCs w:val="28"/>
        </w:rPr>
        <w:t xml:space="preserve">. в </w:t>
      </w:r>
      <w:r w:rsidRPr="000D1FCD">
        <w:rPr>
          <w:b/>
          <w:sz w:val="28"/>
          <w:szCs w:val="28"/>
          <w:u w:val="single"/>
        </w:rPr>
        <w:t>13:00</w:t>
      </w:r>
      <w:r w:rsidRPr="000D1FCD">
        <w:rPr>
          <w:b/>
          <w:sz w:val="28"/>
          <w:szCs w:val="28"/>
        </w:rPr>
        <w:t xml:space="preserve"> </w:t>
      </w:r>
      <w:r w:rsidRPr="000D1FCD">
        <w:rPr>
          <w:sz w:val="28"/>
          <w:szCs w:val="28"/>
        </w:rPr>
        <w:t xml:space="preserve">часов по местному времени (11:00 часов </w:t>
      </w:r>
      <w:proofErr w:type="gramStart"/>
      <w:r w:rsidRPr="000D1FCD">
        <w:rPr>
          <w:sz w:val="28"/>
          <w:szCs w:val="28"/>
        </w:rPr>
        <w:t>МСК</w:t>
      </w:r>
      <w:proofErr w:type="gramEnd"/>
      <w:r w:rsidRPr="000D1FCD">
        <w:rPr>
          <w:sz w:val="28"/>
          <w:szCs w:val="28"/>
        </w:rPr>
        <w:t>).</w:t>
      </w:r>
    </w:p>
    <w:p w:rsidR="0057318C" w:rsidRPr="000D1FCD" w:rsidRDefault="0057318C" w:rsidP="00FC2E01">
      <w:pPr>
        <w:pStyle w:val="a6"/>
        <w:spacing w:after="0"/>
        <w:ind w:right="137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Место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проведения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аукциона: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электронная</w:t>
      </w:r>
      <w:r w:rsidRPr="000D1FCD">
        <w:rPr>
          <w:spacing w:val="-7"/>
          <w:sz w:val="28"/>
          <w:szCs w:val="28"/>
        </w:rPr>
        <w:t xml:space="preserve"> </w:t>
      </w:r>
      <w:r w:rsidRPr="000D1FCD">
        <w:rPr>
          <w:sz w:val="28"/>
          <w:szCs w:val="28"/>
        </w:rPr>
        <w:t>площадка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-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универсальная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торговая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 xml:space="preserve">платформа АО «Сбербанк-АСТ», размещенная на сайте </w:t>
      </w:r>
      <w:hyperlink r:id="rId20">
        <w:r w:rsidRPr="000D1FCD">
          <w:rPr>
            <w:sz w:val="28"/>
            <w:szCs w:val="28"/>
          </w:rPr>
          <w:t>http://utp.sberbank-ast.ru</w:t>
        </w:r>
      </w:hyperlink>
      <w:r w:rsidRPr="000D1FCD">
        <w:rPr>
          <w:sz w:val="28"/>
          <w:szCs w:val="28"/>
        </w:rPr>
        <w:t xml:space="preserve"> в сети Интернет (торговая секция «Приватизация, аренда и продажа прав»).</w:t>
      </w:r>
    </w:p>
    <w:p w:rsidR="0057318C" w:rsidRPr="000D1FCD" w:rsidRDefault="0057318C" w:rsidP="00FC2E01">
      <w:pPr>
        <w:pStyle w:val="a6"/>
        <w:spacing w:after="0"/>
        <w:ind w:right="139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Срок подведения итогов аукциона - процедура аукциона считается завершенной со времени подписания продавцом протокола об итогах аукциона.</w:t>
      </w:r>
    </w:p>
    <w:p w:rsidR="0057318C" w:rsidRPr="000D1FCD" w:rsidRDefault="0057318C" w:rsidP="000D1FCD">
      <w:pPr>
        <w:pStyle w:val="a6"/>
        <w:spacing w:before="17" w:after="0"/>
        <w:rPr>
          <w:sz w:val="28"/>
          <w:szCs w:val="28"/>
        </w:rPr>
      </w:pPr>
    </w:p>
    <w:p w:rsidR="0057318C" w:rsidRDefault="00FC2E01" w:rsidP="00FC2E01">
      <w:pPr>
        <w:pStyle w:val="2"/>
        <w:tabs>
          <w:tab w:val="left" w:pos="2398"/>
        </w:tabs>
        <w:spacing w:before="1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57318C" w:rsidRPr="000D1FCD">
        <w:rPr>
          <w:sz w:val="28"/>
          <w:szCs w:val="28"/>
        </w:rPr>
        <w:t>Порядок</w:t>
      </w:r>
      <w:r w:rsidR="0057318C" w:rsidRPr="000D1FCD">
        <w:rPr>
          <w:spacing w:val="-6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регистрации</w:t>
      </w:r>
      <w:r w:rsidR="0057318C" w:rsidRPr="000D1FCD">
        <w:rPr>
          <w:spacing w:val="-4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на</w:t>
      </w:r>
      <w:r w:rsidR="0057318C" w:rsidRPr="000D1FCD">
        <w:rPr>
          <w:spacing w:val="-5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электронной</w:t>
      </w:r>
      <w:r w:rsidR="0057318C" w:rsidRPr="000D1FCD">
        <w:rPr>
          <w:spacing w:val="-4"/>
          <w:sz w:val="28"/>
          <w:szCs w:val="28"/>
        </w:rPr>
        <w:t xml:space="preserve"> </w:t>
      </w:r>
      <w:r w:rsidR="0057318C" w:rsidRPr="000D1FCD">
        <w:rPr>
          <w:spacing w:val="-2"/>
          <w:sz w:val="28"/>
          <w:szCs w:val="28"/>
        </w:rPr>
        <w:t>площадке</w:t>
      </w:r>
      <w:r>
        <w:rPr>
          <w:spacing w:val="-2"/>
          <w:sz w:val="28"/>
          <w:szCs w:val="28"/>
        </w:rPr>
        <w:t xml:space="preserve"> </w:t>
      </w:r>
    </w:p>
    <w:p w:rsidR="0057318C" w:rsidRPr="000D1FCD" w:rsidRDefault="0057318C" w:rsidP="00FC2E01">
      <w:pPr>
        <w:pStyle w:val="a6"/>
        <w:spacing w:before="23" w:after="0"/>
        <w:ind w:right="134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Для обеспечения доступа к участию в аукционе физическим и юридическим лицам, желающим приобрести муниципальное имущество (далее - претендентам) необходимо пройти процедуру регистрации на электронной площадке.</w:t>
      </w:r>
    </w:p>
    <w:p w:rsidR="0057318C" w:rsidRPr="000D1FCD" w:rsidRDefault="0057318C" w:rsidP="00FC2E01">
      <w:pPr>
        <w:pStyle w:val="a6"/>
        <w:spacing w:after="0"/>
        <w:ind w:right="143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площадке.</w:t>
      </w:r>
      <w:r w:rsidR="00475D22">
        <w:rPr>
          <w:sz w:val="28"/>
          <w:szCs w:val="28"/>
        </w:rPr>
        <w:t xml:space="preserve"> </w:t>
      </w:r>
      <w:r w:rsidRPr="000D1FCD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 (</w:t>
      </w:r>
      <w:hyperlink r:id="rId21" w:history="1">
        <w:r w:rsidR="00FC2E01" w:rsidRPr="00E955B6">
          <w:rPr>
            <w:rStyle w:val="af4"/>
            <w:sz w:val="28"/>
            <w:szCs w:val="28"/>
          </w:rPr>
          <w:t>http://utp.sberbank-ast.ru/AP/Notice/1027/Instructions).</w:t>
        </w:r>
      </w:hyperlink>
    </w:p>
    <w:p w:rsidR="0057318C" w:rsidRPr="000D1FCD" w:rsidRDefault="0057318C" w:rsidP="000D1FCD">
      <w:pPr>
        <w:ind w:left="142" w:right="143" w:firstLine="424"/>
        <w:jc w:val="both"/>
        <w:rPr>
          <w:b/>
          <w:sz w:val="28"/>
          <w:szCs w:val="28"/>
        </w:rPr>
      </w:pPr>
      <w:r w:rsidRPr="000D1FCD">
        <w:rPr>
          <w:sz w:val="28"/>
          <w:szCs w:val="28"/>
        </w:rPr>
        <w:t>Дата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и время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регистрации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претендентов</w:t>
      </w:r>
      <w:r w:rsidRPr="000D1FCD">
        <w:rPr>
          <w:spacing w:val="-2"/>
          <w:sz w:val="28"/>
          <w:szCs w:val="28"/>
        </w:rPr>
        <w:t xml:space="preserve"> </w:t>
      </w:r>
      <w:proofErr w:type="gramStart"/>
      <w:r w:rsidRPr="000D1FCD">
        <w:rPr>
          <w:sz w:val="28"/>
          <w:szCs w:val="28"/>
        </w:rPr>
        <w:t>на участие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аукционе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на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электронной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площадке на сайте в сети</w:t>
      </w:r>
      <w:proofErr w:type="gramEnd"/>
      <w:r w:rsidRPr="000D1FCD">
        <w:rPr>
          <w:sz w:val="28"/>
          <w:szCs w:val="28"/>
        </w:rPr>
        <w:t xml:space="preserve"> Интернет: </w:t>
      </w:r>
      <w:r w:rsidR="000D1FCD" w:rsidRPr="000D1FCD">
        <w:rPr>
          <w:b/>
          <w:sz w:val="28"/>
          <w:szCs w:val="28"/>
          <w:u w:val="single"/>
        </w:rPr>
        <w:t>c 9.00 часо</w:t>
      </w:r>
      <w:r w:rsidR="00475D22">
        <w:rPr>
          <w:b/>
          <w:sz w:val="28"/>
          <w:szCs w:val="28"/>
          <w:u w:val="single"/>
        </w:rPr>
        <w:t>в 27.10.2025г. до 11.00 часов 21</w:t>
      </w:r>
      <w:r w:rsidR="000D1FCD" w:rsidRPr="000D1FCD">
        <w:rPr>
          <w:b/>
          <w:sz w:val="28"/>
          <w:szCs w:val="28"/>
          <w:u w:val="single"/>
        </w:rPr>
        <w:t>.11</w:t>
      </w:r>
      <w:r w:rsidRPr="000D1FCD">
        <w:rPr>
          <w:b/>
          <w:sz w:val="28"/>
          <w:szCs w:val="28"/>
          <w:u w:val="single"/>
        </w:rPr>
        <w:t>.2025г</w:t>
      </w:r>
      <w:r w:rsidR="00475D22">
        <w:rPr>
          <w:b/>
          <w:sz w:val="28"/>
          <w:szCs w:val="28"/>
          <w:u w:val="single"/>
        </w:rPr>
        <w:t>. (время местное)</w:t>
      </w:r>
    </w:p>
    <w:p w:rsidR="0057318C" w:rsidRPr="000D1FCD" w:rsidRDefault="0057318C" w:rsidP="000D1FCD">
      <w:pPr>
        <w:pStyle w:val="a6"/>
        <w:spacing w:before="15" w:after="0"/>
        <w:rPr>
          <w:b/>
          <w:sz w:val="28"/>
          <w:szCs w:val="28"/>
        </w:rPr>
      </w:pPr>
    </w:p>
    <w:p w:rsidR="0057318C" w:rsidRPr="000D1FCD" w:rsidRDefault="0057318C" w:rsidP="00FC2E01">
      <w:pPr>
        <w:pStyle w:val="2"/>
        <w:numPr>
          <w:ilvl w:val="0"/>
          <w:numId w:val="10"/>
        </w:numPr>
        <w:tabs>
          <w:tab w:val="left" w:pos="2716"/>
        </w:tabs>
        <w:jc w:val="center"/>
        <w:rPr>
          <w:sz w:val="28"/>
          <w:szCs w:val="28"/>
        </w:rPr>
      </w:pPr>
      <w:r w:rsidRPr="000D1FCD">
        <w:rPr>
          <w:sz w:val="28"/>
          <w:szCs w:val="28"/>
        </w:rPr>
        <w:t>Порядок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подачи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заявки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на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участие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-2"/>
          <w:sz w:val="28"/>
          <w:szCs w:val="28"/>
        </w:rPr>
        <w:t xml:space="preserve"> аукционе</w:t>
      </w:r>
    </w:p>
    <w:p w:rsidR="0057318C" w:rsidRDefault="0057318C" w:rsidP="00FC2E01">
      <w:pPr>
        <w:pStyle w:val="a6"/>
        <w:spacing w:before="25" w:after="0"/>
        <w:rPr>
          <w:spacing w:val="-2"/>
          <w:sz w:val="28"/>
          <w:szCs w:val="28"/>
        </w:rPr>
      </w:pPr>
      <w:r w:rsidRPr="000D1FCD">
        <w:rPr>
          <w:sz w:val="28"/>
          <w:szCs w:val="28"/>
        </w:rPr>
        <w:t>Для</w:t>
      </w:r>
      <w:r w:rsidRPr="000D1FCD">
        <w:rPr>
          <w:spacing w:val="31"/>
          <w:sz w:val="28"/>
          <w:szCs w:val="28"/>
        </w:rPr>
        <w:t xml:space="preserve"> </w:t>
      </w:r>
      <w:r w:rsidRPr="000D1FCD">
        <w:rPr>
          <w:sz w:val="28"/>
          <w:szCs w:val="28"/>
        </w:rPr>
        <w:t>участия в аукционе претенденты подают заявку путем заполнения ее электронной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формы,</w:t>
      </w:r>
      <w:r w:rsidRPr="000D1FCD">
        <w:rPr>
          <w:spacing w:val="3"/>
          <w:sz w:val="28"/>
          <w:szCs w:val="28"/>
        </w:rPr>
        <w:t xml:space="preserve"> </w:t>
      </w:r>
      <w:r w:rsidRPr="000D1FCD">
        <w:rPr>
          <w:sz w:val="28"/>
          <w:szCs w:val="28"/>
        </w:rPr>
        <w:t>размещенной</w:t>
      </w:r>
      <w:r w:rsidRPr="000D1FCD">
        <w:rPr>
          <w:spacing w:val="5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4"/>
          <w:sz w:val="28"/>
          <w:szCs w:val="28"/>
        </w:rPr>
        <w:t xml:space="preserve"> </w:t>
      </w:r>
      <w:r w:rsidRPr="000D1FCD">
        <w:rPr>
          <w:sz w:val="28"/>
          <w:szCs w:val="28"/>
        </w:rPr>
        <w:t>открытой</w:t>
      </w:r>
      <w:r w:rsidRPr="000D1FCD">
        <w:rPr>
          <w:spacing w:val="6"/>
          <w:sz w:val="28"/>
          <w:szCs w:val="28"/>
        </w:rPr>
        <w:t xml:space="preserve"> </w:t>
      </w:r>
      <w:r w:rsidRPr="000D1FCD">
        <w:rPr>
          <w:sz w:val="28"/>
          <w:szCs w:val="28"/>
        </w:rPr>
        <w:t>части</w:t>
      </w:r>
      <w:r w:rsidRPr="000D1FCD">
        <w:rPr>
          <w:spacing w:val="5"/>
          <w:sz w:val="28"/>
          <w:szCs w:val="28"/>
        </w:rPr>
        <w:t xml:space="preserve"> </w:t>
      </w:r>
      <w:r w:rsidRPr="000D1FCD">
        <w:rPr>
          <w:sz w:val="28"/>
          <w:szCs w:val="28"/>
        </w:rPr>
        <w:t>электронной</w:t>
      </w:r>
      <w:r w:rsidRPr="000D1FCD">
        <w:rPr>
          <w:spacing w:val="5"/>
          <w:sz w:val="28"/>
          <w:szCs w:val="28"/>
        </w:rPr>
        <w:t xml:space="preserve"> </w:t>
      </w:r>
      <w:r w:rsidRPr="000D1FCD">
        <w:rPr>
          <w:sz w:val="28"/>
          <w:szCs w:val="28"/>
        </w:rPr>
        <w:t>площадки,</w:t>
      </w:r>
      <w:r w:rsidRPr="000D1FCD">
        <w:rPr>
          <w:spacing w:val="4"/>
          <w:sz w:val="28"/>
          <w:szCs w:val="28"/>
        </w:rPr>
        <w:t xml:space="preserve"> </w:t>
      </w:r>
      <w:r w:rsidRPr="000D1FCD">
        <w:rPr>
          <w:sz w:val="28"/>
          <w:szCs w:val="28"/>
        </w:rPr>
        <w:t>с</w:t>
      </w:r>
      <w:r w:rsidRPr="000D1FCD">
        <w:rPr>
          <w:spacing w:val="4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приложением</w:t>
      </w:r>
      <w:r w:rsidRPr="000D1FCD">
        <w:rPr>
          <w:spacing w:val="4"/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электронных</w:t>
      </w:r>
      <w:r w:rsidR="00FC2E01">
        <w:rPr>
          <w:spacing w:val="-2"/>
          <w:sz w:val="28"/>
          <w:szCs w:val="28"/>
        </w:rPr>
        <w:t xml:space="preserve"> </w:t>
      </w:r>
      <w:bookmarkStart w:id="5" w:name="10"/>
      <w:bookmarkEnd w:id="5"/>
      <w:r w:rsidRPr="000D1FCD">
        <w:rPr>
          <w:sz w:val="28"/>
          <w:szCs w:val="28"/>
        </w:rPr>
        <w:t>образов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следующих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документов:</w:t>
      </w:r>
    </w:p>
    <w:p w:rsidR="00FC2E01" w:rsidRPr="000D1FCD" w:rsidRDefault="00FC2E01" w:rsidP="00FC2E01">
      <w:pPr>
        <w:pStyle w:val="a6"/>
        <w:spacing w:before="25" w:after="0"/>
        <w:rPr>
          <w:sz w:val="28"/>
          <w:szCs w:val="28"/>
        </w:rPr>
      </w:pPr>
    </w:p>
    <w:p w:rsidR="0057318C" w:rsidRPr="000D1FCD" w:rsidRDefault="00FC2E01" w:rsidP="00FC2E01">
      <w:pPr>
        <w:pStyle w:val="2"/>
        <w:tabs>
          <w:tab w:val="left" w:pos="805"/>
        </w:tabs>
        <w:spacing w:before="24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57318C" w:rsidRPr="000D1FCD">
        <w:rPr>
          <w:sz w:val="28"/>
          <w:szCs w:val="28"/>
        </w:rPr>
        <w:t>Физические</w:t>
      </w:r>
      <w:r w:rsidR="0057318C" w:rsidRPr="000D1FCD">
        <w:rPr>
          <w:spacing w:val="-4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лица</w:t>
      </w:r>
      <w:r w:rsidR="0057318C" w:rsidRPr="000D1FCD">
        <w:rPr>
          <w:spacing w:val="-4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и</w:t>
      </w:r>
      <w:r w:rsidR="0057318C" w:rsidRPr="000D1FCD">
        <w:rPr>
          <w:spacing w:val="-5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индивидуальные</w:t>
      </w:r>
      <w:r w:rsidR="0057318C" w:rsidRPr="000D1FCD">
        <w:rPr>
          <w:spacing w:val="-4"/>
          <w:sz w:val="28"/>
          <w:szCs w:val="28"/>
        </w:rPr>
        <w:t xml:space="preserve"> </w:t>
      </w:r>
      <w:r w:rsidR="0057318C" w:rsidRPr="000D1FCD">
        <w:rPr>
          <w:spacing w:val="-2"/>
          <w:sz w:val="28"/>
          <w:szCs w:val="28"/>
        </w:rPr>
        <w:t>предприниматели:</w:t>
      </w:r>
    </w:p>
    <w:p w:rsidR="0057318C" w:rsidRPr="000D1FCD" w:rsidRDefault="0057318C" w:rsidP="000D1FCD">
      <w:pPr>
        <w:pStyle w:val="af3"/>
        <w:numPr>
          <w:ilvl w:val="1"/>
          <w:numId w:val="6"/>
        </w:numPr>
        <w:tabs>
          <w:tab w:val="left" w:pos="749"/>
        </w:tabs>
        <w:spacing w:before="24"/>
        <w:ind w:right="142" w:firstLine="424"/>
        <w:rPr>
          <w:sz w:val="28"/>
          <w:szCs w:val="28"/>
        </w:rPr>
      </w:pPr>
      <w:r w:rsidRPr="000D1FCD">
        <w:rPr>
          <w:sz w:val="28"/>
          <w:szCs w:val="28"/>
        </w:rPr>
        <w:t>копию всех листов документа, удостоверяющего личность; в случае, если от имени претендента действует его представитель по доверенности, прилагается копия паспорта всех страниц представителя претендента.</w:t>
      </w:r>
    </w:p>
    <w:p w:rsidR="0057318C" w:rsidRPr="000D1FCD" w:rsidRDefault="00FC2E01" w:rsidP="00FC2E01">
      <w:pPr>
        <w:pStyle w:val="2"/>
        <w:tabs>
          <w:tab w:val="left" w:pos="805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57318C" w:rsidRPr="000D1FCD">
        <w:rPr>
          <w:sz w:val="28"/>
          <w:szCs w:val="28"/>
        </w:rPr>
        <w:t>Юридические</w:t>
      </w:r>
      <w:r w:rsidR="0057318C" w:rsidRPr="000D1FCD">
        <w:rPr>
          <w:spacing w:val="-6"/>
          <w:sz w:val="28"/>
          <w:szCs w:val="28"/>
        </w:rPr>
        <w:t xml:space="preserve"> </w:t>
      </w:r>
      <w:r w:rsidR="0057318C" w:rsidRPr="000D1FCD">
        <w:rPr>
          <w:spacing w:val="-2"/>
          <w:sz w:val="28"/>
          <w:szCs w:val="28"/>
        </w:rPr>
        <w:t>лица:</w:t>
      </w:r>
    </w:p>
    <w:p w:rsidR="0057318C" w:rsidRPr="000D1FCD" w:rsidRDefault="0057318C" w:rsidP="000D1FCD">
      <w:pPr>
        <w:pStyle w:val="af3"/>
        <w:numPr>
          <w:ilvl w:val="1"/>
          <w:numId w:val="6"/>
        </w:numPr>
        <w:tabs>
          <w:tab w:val="left" w:pos="704"/>
        </w:tabs>
        <w:spacing w:before="24"/>
        <w:ind w:left="704" w:hanging="138"/>
        <w:rPr>
          <w:sz w:val="28"/>
          <w:szCs w:val="28"/>
        </w:rPr>
      </w:pPr>
      <w:r w:rsidRPr="000D1FCD">
        <w:rPr>
          <w:sz w:val="28"/>
          <w:szCs w:val="28"/>
        </w:rPr>
        <w:t>заверенные</w:t>
      </w:r>
      <w:r w:rsidRPr="000D1FCD">
        <w:rPr>
          <w:spacing w:val="-9"/>
          <w:sz w:val="28"/>
          <w:szCs w:val="28"/>
        </w:rPr>
        <w:t xml:space="preserve"> </w:t>
      </w:r>
      <w:r w:rsidRPr="000D1FCD">
        <w:rPr>
          <w:sz w:val="28"/>
          <w:szCs w:val="28"/>
        </w:rPr>
        <w:t>копии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учредительных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документов;</w:t>
      </w:r>
    </w:p>
    <w:p w:rsidR="0057318C" w:rsidRPr="000D1FCD" w:rsidRDefault="0057318C" w:rsidP="000D1FCD">
      <w:pPr>
        <w:pStyle w:val="af3"/>
        <w:numPr>
          <w:ilvl w:val="1"/>
          <w:numId w:val="6"/>
        </w:numPr>
        <w:tabs>
          <w:tab w:val="left" w:pos="735"/>
        </w:tabs>
        <w:spacing w:before="24"/>
        <w:ind w:right="142" w:firstLine="424"/>
        <w:rPr>
          <w:sz w:val="28"/>
          <w:szCs w:val="28"/>
        </w:rPr>
      </w:pPr>
      <w:r w:rsidRPr="000D1FCD">
        <w:rPr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</w:t>
      </w:r>
    </w:p>
    <w:p w:rsidR="0057318C" w:rsidRPr="000D1FCD" w:rsidRDefault="0057318C" w:rsidP="000D1FCD">
      <w:pPr>
        <w:pStyle w:val="af3"/>
        <w:numPr>
          <w:ilvl w:val="1"/>
          <w:numId w:val="6"/>
        </w:numPr>
        <w:tabs>
          <w:tab w:val="left" w:pos="766"/>
        </w:tabs>
        <w:ind w:right="138" w:firstLine="424"/>
        <w:rPr>
          <w:sz w:val="28"/>
          <w:szCs w:val="28"/>
        </w:rPr>
      </w:pPr>
      <w:r w:rsidRPr="000D1FCD">
        <w:rPr>
          <w:sz w:val="28"/>
          <w:szCs w:val="28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</w:t>
      </w:r>
      <w:r w:rsidRPr="000D1FCD">
        <w:rPr>
          <w:sz w:val="28"/>
          <w:szCs w:val="28"/>
        </w:rPr>
        <w:lastRenderedPageBreak/>
        <w:t>действовать от имени юридического лица без доверенности;</w:t>
      </w:r>
    </w:p>
    <w:p w:rsidR="0057318C" w:rsidRPr="000D1FCD" w:rsidRDefault="0057318C" w:rsidP="000D1FCD">
      <w:pPr>
        <w:pStyle w:val="af3"/>
        <w:numPr>
          <w:ilvl w:val="1"/>
          <w:numId w:val="6"/>
        </w:numPr>
        <w:tabs>
          <w:tab w:val="left" w:pos="749"/>
        </w:tabs>
        <w:ind w:right="136" w:firstLine="424"/>
        <w:rPr>
          <w:sz w:val="28"/>
          <w:szCs w:val="28"/>
        </w:rPr>
      </w:pPr>
      <w:r w:rsidRPr="000D1FCD">
        <w:rPr>
          <w:sz w:val="28"/>
          <w:szCs w:val="28"/>
        </w:rPr>
        <w:t>в случае</w:t>
      </w:r>
      <w:proofErr w:type="gramStart"/>
      <w:r w:rsidRPr="000D1FCD">
        <w:rPr>
          <w:sz w:val="28"/>
          <w:szCs w:val="28"/>
        </w:rPr>
        <w:t>,</w:t>
      </w:r>
      <w:proofErr w:type="gramEnd"/>
      <w:r w:rsidRPr="000D1FCD">
        <w:rPr>
          <w:sz w:val="28"/>
          <w:szCs w:val="28"/>
        </w:rPr>
        <w:t xml:space="preserve">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0D1FCD">
        <w:rPr>
          <w:sz w:val="28"/>
          <w:szCs w:val="28"/>
        </w:rPr>
        <w:t>,</w:t>
      </w:r>
      <w:proofErr w:type="gramEnd"/>
      <w:r w:rsidRPr="000D1FCD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57318C" w:rsidRPr="000D1FCD" w:rsidRDefault="0057318C" w:rsidP="000D1FCD">
      <w:pPr>
        <w:pStyle w:val="af3"/>
        <w:numPr>
          <w:ilvl w:val="1"/>
          <w:numId w:val="6"/>
        </w:numPr>
        <w:tabs>
          <w:tab w:val="left" w:pos="749"/>
        </w:tabs>
        <w:ind w:right="139" w:firstLine="424"/>
        <w:rPr>
          <w:sz w:val="28"/>
          <w:szCs w:val="28"/>
        </w:rPr>
      </w:pPr>
      <w:r w:rsidRPr="000D1FCD">
        <w:rPr>
          <w:sz w:val="28"/>
          <w:szCs w:val="28"/>
        </w:rPr>
        <w:t>в случае</w:t>
      </w:r>
      <w:proofErr w:type="gramStart"/>
      <w:r w:rsidRPr="000D1FCD">
        <w:rPr>
          <w:sz w:val="28"/>
          <w:szCs w:val="28"/>
        </w:rPr>
        <w:t>,</w:t>
      </w:r>
      <w:proofErr w:type="gramEnd"/>
      <w:r w:rsidRPr="000D1FCD">
        <w:rPr>
          <w:sz w:val="28"/>
          <w:szCs w:val="28"/>
        </w:rPr>
        <w:t xml:space="preserve"> если от имени претендента действует его представитель по доверенности, прилагается копия всех страниц документа, удостоверяющего личность представителя </w:t>
      </w:r>
      <w:r w:rsidRPr="000D1FCD">
        <w:rPr>
          <w:spacing w:val="-2"/>
          <w:sz w:val="28"/>
          <w:szCs w:val="28"/>
        </w:rPr>
        <w:t>Претендента.</w:t>
      </w:r>
    </w:p>
    <w:p w:rsidR="0057318C" w:rsidRPr="000D1FCD" w:rsidRDefault="0057318C" w:rsidP="00FC2E01">
      <w:pPr>
        <w:pStyle w:val="a6"/>
        <w:spacing w:after="0"/>
        <w:ind w:right="141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 xml:space="preserve">Подача заявки осуществляется только посредством интерфейса электронной площадки </w:t>
      </w:r>
      <w:hyperlink r:id="rId22">
        <w:r w:rsidRPr="000D1FCD">
          <w:rPr>
            <w:sz w:val="28"/>
            <w:szCs w:val="28"/>
          </w:rPr>
          <w:t>http://utp.sberbank-ast.ru</w:t>
        </w:r>
      </w:hyperlink>
      <w:r w:rsidRPr="000D1FCD">
        <w:rPr>
          <w:sz w:val="28"/>
          <w:szCs w:val="28"/>
        </w:rPr>
        <w:t xml:space="preserve"> (торговая секция </w:t>
      </w:r>
      <w:r w:rsidR="00FC2E01">
        <w:rPr>
          <w:sz w:val="28"/>
          <w:szCs w:val="28"/>
        </w:rPr>
        <w:t xml:space="preserve"> </w:t>
      </w:r>
      <w:r w:rsidRPr="000D1FCD">
        <w:rPr>
          <w:sz w:val="28"/>
          <w:szCs w:val="28"/>
        </w:rPr>
        <w:t>Приватизация, аренда и продажа прав») из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личного кабинета претендента.</w:t>
      </w:r>
    </w:p>
    <w:p w:rsidR="0057318C" w:rsidRPr="000D1FCD" w:rsidRDefault="0057318C" w:rsidP="00FC2E01">
      <w:pPr>
        <w:pStyle w:val="a6"/>
        <w:spacing w:after="0"/>
        <w:ind w:right="145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Типовая форма заявки на участие в электронном аукционе, форма описи документов на участие в аукционе прилагаются к настоящему информационному извещению.</w:t>
      </w:r>
    </w:p>
    <w:p w:rsidR="0057318C" w:rsidRPr="000D1FCD" w:rsidRDefault="0057318C" w:rsidP="00FC2E01">
      <w:pPr>
        <w:pStyle w:val="a6"/>
        <w:spacing w:after="0"/>
        <w:ind w:left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Одно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лицо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имеет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право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подать только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одну</w:t>
      </w:r>
      <w:r w:rsidRPr="000D1FCD">
        <w:rPr>
          <w:spacing w:val="-9"/>
          <w:sz w:val="28"/>
          <w:szCs w:val="28"/>
        </w:rPr>
        <w:t xml:space="preserve"> </w:t>
      </w:r>
      <w:r w:rsidRPr="000D1FCD">
        <w:rPr>
          <w:sz w:val="28"/>
          <w:szCs w:val="28"/>
        </w:rPr>
        <w:t>заявку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на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один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объект</w:t>
      </w:r>
      <w:r w:rsidRPr="000D1FCD">
        <w:rPr>
          <w:spacing w:val="-2"/>
          <w:sz w:val="28"/>
          <w:szCs w:val="28"/>
        </w:rPr>
        <w:t xml:space="preserve"> приватизации.</w:t>
      </w:r>
    </w:p>
    <w:p w:rsidR="0057318C" w:rsidRPr="000D1FCD" w:rsidRDefault="0057318C" w:rsidP="00FC2E01">
      <w:pPr>
        <w:pStyle w:val="a6"/>
        <w:spacing w:before="5" w:after="0"/>
        <w:ind w:right="142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 xml:space="preserve"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</w:t>
      </w:r>
      <w:r w:rsidRPr="000D1FCD">
        <w:rPr>
          <w:spacing w:val="-2"/>
          <w:sz w:val="28"/>
          <w:szCs w:val="28"/>
        </w:rPr>
        <w:t>сообщении.</w:t>
      </w:r>
    </w:p>
    <w:p w:rsidR="0057318C" w:rsidRPr="000D1FCD" w:rsidRDefault="0057318C" w:rsidP="00FC2E01">
      <w:pPr>
        <w:pStyle w:val="a6"/>
        <w:spacing w:after="0"/>
        <w:ind w:right="141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Заявки с прилагаемыми к ним документами, поданные с нарушением установленного срока, а также заявки с незаполненными полями, программными средствами на электронной площадке не регистрируются.</w:t>
      </w:r>
    </w:p>
    <w:p w:rsidR="0057318C" w:rsidRPr="000D1FCD" w:rsidRDefault="0057318C" w:rsidP="00FC2E01">
      <w:pPr>
        <w:pStyle w:val="a6"/>
        <w:spacing w:after="0"/>
        <w:ind w:right="140" w:firstLine="566"/>
        <w:jc w:val="both"/>
        <w:rPr>
          <w:sz w:val="28"/>
          <w:szCs w:val="28"/>
        </w:rPr>
      </w:pPr>
      <w:proofErr w:type="gramStart"/>
      <w:r w:rsidRPr="000D1FCD">
        <w:rPr>
          <w:sz w:val="28"/>
          <w:szCs w:val="28"/>
        </w:rPr>
        <w:t>При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приеме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заявок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от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претендентов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Оператор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обеспечивает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конфиденциальность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</w:t>
      </w:r>
      <w:proofErr w:type="gramEnd"/>
    </w:p>
    <w:p w:rsidR="0057318C" w:rsidRPr="000D1FCD" w:rsidRDefault="0057318C" w:rsidP="00FC2E01">
      <w:pPr>
        <w:pStyle w:val="a6"/>
        <w:spacing w:after="0"/>
        <w:ind w:right="145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В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течение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одного часа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со времени поступления заявки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Оператор сообщает претенденту</w:t>
      </w:r>
      <w:r w:rsidRPr="000D1FCD">
        <w:rPr>
          <w:spacing w:val="-7"/>
          <w:sz w:val="28"/>
          <w:szCs w:val="28"/>
        </w:rPr>
        <w:t xml:space="preserve"> </w:t>
      </w:r>
      <w:r w:rsidRPr="000D1FCD">
        <w:rPr>
          <w:sz w:val="28"/>
          <w:szCs w:val="28"/>
        </w:rPr>
        <w:t xml:space="preserve">о ее поступлении путем направления </w:t>
      </w:r>
      <w:proofErr w:type="gramStart"/>
      <w:r w:rsidRPr="000D1FCD">
        <w:rPr>
          <w:sz w:val="28"/>
          <w:szCs w:val="28"/>
        </w:rPr>
        <w:t>уведомления</w:t>
      </w:r>
      <w:proofErr w:type="gramEnd"/>
      <w:r w:rsidRPr="000D1FCD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57318C" w:rsidRPr="000D1FCD" w:rsidRDefault="0057318C" w:rsidP="00FC2E01">
      <w:pPr>
        <w:pStyle w:val="a6"/>
        <w:spacing w:after="0"/>
        <w:ind w:right="147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57318C" w:rsidRPr="000D1FCD" w:rsidRDefault="0057318C" w:rsidP="00FC2E01">
      <w:pPr>
        <w:pStyle w:val="a6"/>
        <w:spacing w:after="0"/>
        <w:ind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В</w:t>
      </w:r>
      <w:r w:rsidRPr="000D1FCD">
        <w:rPr>
          <w:spacing w:val="10"/>
          <w:sz w:val="28"/>
          <w:szCs w:val="28"/>
        </w:rPr>
        <w:t xml:space="preserve"> </w:t>
      </w:r>
      <w:r w:rsidRPr="000D1FCD">
        <w:rPr>
          <w:sz w:val="28"/>
          <w:szCs w:val="28"/>
        </w:rPr>
        <w:t>случае</w:t>
      </w:r>
      <w:r w:rsidRPr="000D1FCD">
        <w:rPr>
          <w:spacing w:val="11"/>
          <w:sz w:val="28"/>
          <w:szCs w:val="28"/>
        </w:rPr>
        <w:t xml:space="preserve"> </w:t>
      </w:r>
      <w:r w:rsidRPr="000D1FCD">
        <w:rPr>
          <w:sz w:val="28"/>
          <w:szCs w:val="28"/>
        </w:rPr>
        <w:t>отзыва</w:t>
      </w:r>
      <w:r w:rsidRPr="000D1FCD">
        <w:rPr>
          <w:spacing w:val="13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претендентом</w:t>
      </w:r>
      <w:r w:rsidRPr="000D1FCD">
        <w:rPr>
          <w:spacing w:val="12"/>
          <w:sz w:val="28"/>
          <w:szCs w:val="28"/>
        </w:rPr>
        <w:t xml:space="preserve"> </w:t>
      </w:r>
      <w:r w:rsidRPr="000D1FCD">
        <w:rPr>
          <w:sz w:val="28"/>
          <w:szCs w:val="28"/>
        </w:rPr>
        <w:t>заявки</w:t>
      </w:r>
      <w:r w:rsidRPr="000D1FCD">
        <w:rPr>
          <w:spacing w:val="13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13"/>
          <w:sz w:val="28"/>
          <w:szCs w:val="28"/>
        </w:rPr>
        <w:t xml:space="preserve"> </w:t>
      </w:r>
      <w:r w:rsidRPr="000D1FCD">
        <w:rPr>
          <w:sz w:val="28"/>
          <w:szCs w:val="28"/>
        </w:rPr>
        <w:t>установленном</w:t>
      </w:r>
      <w:r w:rsidRPr="000D1FCD">
        <w:rPr>
          <w:spacing w:val="12"/>
          <w:sz w:val="28"/>
          <w:szCs w:val="28"/>
        </w:rPr>
        <w:t xml:space="preserve"> </w:t>
      </w:r>
      <w:r w:rsidRPr="000D1FCD">
        <w:rPr>
          <w:sz w:val="28"/>
          <w:szCs w:val="28"/>
        </w:rPr>
        <w:t>порядке,</w:t>
      </w:r>
      <w:r w:rsidRPr="000D1FCD">
        <w:rPr>
          <w:spacing w:val="13"/>
          <w:sz w:val="28"/>
          <w:szCs w:val="28"/>
        </w:rPr>
        <w:t xml:space="preserve"> </w:t>
      </w:r>
      <w:r w:rsidRPr="000D1FCD">
        <w:rPr>
          <w:sz w:val="28"/>
          <w:szCs w:val="28"/>
        </w:rPr>
        <w:t>уведомление</w:t>
      </w:r>
      <w:r w:rsidRPr="000D1FCD">
        <w:rPr>
          <w:spacing w:val="12"/>
          <w:sz w:val="28"/>
          <w:szCs w:val="28"/>
        </w:rPr>
        <w:t xml:space="preserve"> </w:t>
      </w:r>
      <w:r w:rsidRPr="000D1FCD">
        <w:rPr>
          <w:sz w:val="28"/>
          <w:szCs w:val="28"/>
        </w:rPr>
        <w:t>об</w:t>
      </w:r>
      <w:r w:rsidRPr="000D1FCD">
        <w:rPr>
          <w:spacing w:val="12"/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отзыве</w:t>
      </w:r>
      <w:r w:rsidR="00FC2E01">
        <w:rPr>
          <w:spacing w:val="-2"/>
          <w:sz w:val="28"/>
          <w:szCs w:val="28"/>
        </w:rPr>
        <w:t xml:space="preserve"> </w:t>
      </w:r>
      <w:bookmarkStart w:id="6" w:name="11"/>
      <w:bookmarkEnd w:id="6"/>
      <w:r w:rsidRPr="000D1FCD">
        <w:rPr>
          <w:sz w:val="28"/>
          <w:szCs w:val="28"/>
        </w:rPr>
        <w:t>заявки</w:t>
      </w:r>
      <w:r w:rsidRPr="000D1FCD">
        <w:rPr>
          <w:spacing w:val="30"/>
          <w:sz w:val="28"/>
          <w:szCs w:val="28"/>
        </w:rPr>
        <w:t xml:space="preserve"> </w:t>
      </w:r>
      <w:r w:rsidRPr="000D1FCD">
        <w:rPr>
          <w:sz w:val="28"/>
          <w:szCs w:val="28"/>
        </w:rPr>
        <w:t>вместе</w:t>
      </w:r>
      <w:r w:rsidRPr="000D1FCD">
        <w:rPr>
          <w:spacing w:val="29"/>
          <w:sz w:val="28"/>
          <w:szCs w:val="28"/>
        </w:rPr>
        <w:t xml:space="preserve"> </w:t>
      </w:r>
      <w:r w:rsidRPr="000D1FCD">
        <w:rPr>
          <w:sz w:val="28"/>
          <w:szCs w:val="28"/>
        </w:rPr>
        <w:t>с</w:t>
      </w:r>
      <w:r w:rsidRPr="000D1FCD">
        <w:rPr>
          <w:spacing w:val="28"/>
          <w:sz w:val="28"/>
          <w:szCs w:val="28"/>
        </w:rPr>
        <w:t xml:space="preserve"> </w:t>
      </w:r>
      <w:r w:rsidRPr="000D1FCD">
        <w:rPr>
          <w:sz w:val="28"/>
          <w:szCs w:val="28"/>
        </w:rPr>
        <w:t>заявкой</w:t>
      </w:r>
      <w:r w:rsidRPr="000D1FCD">
        <w:rPr>
          <w:spacing w:val="30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28"/>
          <w:sz w:val="28"/>
          <w:szCs w:val="28"/>
        </w:rPr>
        <w:t xml:space="preserve"> </w:t>
      </w:r>
      <w:r w:rsidRPr="000D1FCD">
        <w:rPr>
          <w:sz w:val="28"/>
          <w:szCs w:val="28"/>
        </w:rPr>
        <w:t>течение</w:t>
      </w:r>
      <w:r w:rsidRPr="000D1FCD">
        <w:rPr>
          <w:spacing w:val="28"/>
          <w:sz w:val="28"/>
          <w:szCs w:val="28"/>
        </w:rPr>
        <w:t xml:space="preserve"> </w:t>
      </w:r>
      <w:r w:rsidRPr="000D1FCD">
        <w:rPr>
          <w:sz w:val="28"/>
          <w:szCs w:val="28"/>
        </w:rPr>
        <w:t>одного</w:t>
      </w:r>
      <w:r w:rsidRPr="000D1FCD">
        <w:rPr>
          <w:spacing w:val="29"/>
          <w:sz w:val="28"/>
          <w:szCs w:val="28"/>
        </w:rPr>
        <w:t xml:space="preserve"> </w:t>
      </w:r>
      <w:r w:rsidRPr="000D1FCD">
        <w:rPr>
          <w:sz w:val="28"/>
          <w:szCs w:val="28"/>
        </w:rPr>
        <w:t>часа</w:t>
      </w:r>
      <w:r w:rsidRPr="000D1FCD">
        <w:rPr>
          <w:spacing w:val="28"/>
          <w:sz w:val="28"/>
          <w:szCs w:val="28"/>
        </w:rPr>
        <w:t xml:space="preserve"> </w:t>
      </w:r>
      <w:r w:rsidRPr="000D1FCD">
        <w:rPr>
          <w:sz w:val="28"/>
          <w:szCs w:val="28"/>
        </w:rPr>
        <w:t>поступает</w:t>
      </w:r>
      <w:r w:rsidRPr="000D1FCD">
        <w:rPr>
          <w:spacing w:val="30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33"/>
          <w:sz w:val="28"/>
          <w:szCs w:val="28"/>
        </w:rPr>
        <w:t xml:space="preserve"> </w:t>
      </w:r>
      <w:r w:rsidRPr="000D1FCD">
        <w:rPr>
          <w:sz w:val="28"/>
          <w:szCs w:val="28"/>
        </w:rPr>
        <w:t>«личный</w:t>
      </w:r>
      <w:r w:rsidRPr="000D1FCD">
        <w:rPr>
          <w:spacing w:val="30"/>
          <w:sz w:val="28"/>
          <w:szCs w:val="28"/>
        </w:rPr>
        <w:t xml:space="preserve"> </w:t>
      </w:r>
      <w:r w:rsidRPr="000D1FCD">
        <w:rPr>
          <w:sz w:val="28"/>
          <w:szCs w:val="28"/>
        </w:rPr>
        <w:t>кабинет»</w:t>
      </w:r>
      <w:r w:rsidRPr="000D1FCD">
        <w:rPr>
          <w:spacing w:val="22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продавца,</w:t>
      </w:r>
      <w:r w:rsidRPr="000D1FCD">
        <w:rPr>
          <w:spacing w:val="31"/>
          <w:sz w:val="28"/>
          <w:szCs w:val="28"/>
        </w:rPr>
        <w:t xml:space="preserve"> </w:t>
      </w:r>
      <w:r w:rsidRPr="000D1FCD">
        <w:rPr>
          <w:sz w:val="28"/>
          <w:szCs w:val="28"/>
        </w:rPr>
        <w:t>о чем претенденту направляется соответствующее уведомление.</w:t>
      </w:r>
    </w:p>
    <w:p w:rsidR="0057318C" w:rsidRPr="000D1FCD" w:rsidRDefault="0057318C" w:rsidP="000D1FCD">
      <w:pPr>
        <w:pStyle w:val="a6"/>
        <w:spacing w:before="22" w:after="0"/>
        <w:rPr>
          <w:sz w:val="28"/>
          <w:szCs w:val="28"/>
        </w:rPr>
      </w:pPr>
    </w:p>
    <w:p w:rsidR="0057318C" w:rsidRDefault="0057318C" w:rsidP="00FC2E01">
      <w:pPr>
        <w:pStyle w:val="2"/>
        <w:numPr>
          <w:ilvl w:val="0"/>
          <w:numId w:val="10"/>
        </w:numPr>
        <w:tabs>
          <w:tab w:val="left" w:pos="953"/>
          <w:tab w:val="left" w:pos="3759"/>
        </w:tabs>
        <w:spacing w:before="1"/>
        <w:ind w:right="291"/>
        <w:rPr>
          <w:sz w:val="28"/>
          <w:szCs w:val="28"/>
        </w:rPr>
      </w:pPr>
      <w:r w:rsidRPr="000D1FCD">
        <w:rPr>
          <w:sz w:val="28"/>
          <w:szCs w:val="28"/>
        </w:rPr>
        <w:lastRenderedPageBreak/>
        <w:t>Размер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задатка,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срок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и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порядок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его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внесения, необходимые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реквизиты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счетов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и порядок возврата задатка</w:t>
      </w:r>
    </w:p>
    <w:p w:rsidR="00FC2E01" w:rsidRPr="000D1FCD" w:rsidRDefault="00FC2E01" w:rsidP="00FC2E01">
      <w:pPr>
        <w:pStyle w:val="2"/>
        <w:tabs>
          <w:tab w:val="left" w:pos="953"/>
          <w:tab w:val="left" w:pos="3759"/>
        </w:tabs>
        <w:spacing w:before="1"/>
        <w:ind w:right="291"/>
        <w:rPr>
          <w:sz w:val="28"/>
          <w:szCs w:val="28"/>
        </w:rPr>
      </w:pPr>
    </w:p>
    <w:p w:rsidR="0057318C" w:rsidRPr="000D1FCD" w:rsidRDefault="0057318C" w:rsidP="00FC2E01">
      <w:pPr>
        <w:pStyle w:val="a6"/>
        <w:spacing w:after="0"/>
        <w:ind w:right="137" w:firstLine="566"/>
        <w:jc w:val="both"/>
        <w:rPr>
          <w:sz w:val="28"/>
          <w:szCs w:val="28"/>
        </w:rPr>
      </w:pPr>
      <w:r w:rsidRPr="000D1FCD">
        <w:rPr>
          <w:b/>
          <w:sz w:val="28"/>
          <w:szCs w:val="28"/>
        </w:rPr>
        <w:t>Информационное</w:t>
      </w:r>
      <w:r w:rsidRPr="000D1FCD">
        <w:rPr>
          <w:b/>
          <w:spacing w:val="-6"/>
          <w:sz w:val="28"/>
          <w:szCs w:val="28"/>
        </w:rPr>
        <w:t xml:space="preserve"> </w:t>
      </w:r>
      <w:r w:rsidRPr="000D1FCD">
        <w:rPr>
          <w:b/>
          <w:sz w:val="28"/>
          <w:szCs w:val="28"/>
        </w:rPr>
        <w:t>сообщение</w:t>
      </w:r>
      <w:r w:rsidRPr="000D1FCD">
        <w:rPr>
          <w:b/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о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проведен</w:t>
      </w:r>
      <w:proofErr w:type="gramStart"/>
      <w:r w:rsidRPr="000D1FCD">
        <w:rPr>
          <w:sz w:val="28"/>
          <w:szCs w:val="28"/>
        </w:rPr>
        <w:t>ии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ау</w:t>
      </w:r>
      <w:proofErr w:type="gramEnd"/>
      <w:r w:rsidRPr="000D1FCD">
        <w:rPr>
          <w:sz w:val="28"/>
          <w:szCs w:val="28"/>
        </w:rPr>
        <w:t>кциона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по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продаже</w:t>
      </w:r>
      <w:r w:rsidRPr="000D1FCD">
        <w:rPr>
          <w:spacing w:val="-7"/>
          <w:sz w:val="28"/>
          <w:szCs w:val="28"/>
        </w:rPr>
        <w:t xml:space="preserve"> </w:t>
      </w:r>
      <w:r w:rsidRPr="000D1FCD">
        <w:rPr>
          <w:sz w:val="28"/>
          <w:szCs w:val="28"/>
        </w:rPr>
        <w:t>имущества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 xml:space="preserve">и условиях его проведения </w:t>
      </w:r>
      <w:r w:rsidRPr="000D1FCD">
        <w:rPr>
          <w:b/>
          <w:sz w:val="28"/>
          <w:szCs w:val="28"/>
        </w:rPr>
        <w:t xml:space="preserve">являются условиями публичной оферты </w:t>
      </w:r>
      <w:r w:rsidRPr="000D1FCD">
        <w:rPr>
          <w:sz w:val="28"/>
          <w:szCs w:val="28"/>
        </w:rPr>
        <w:t>в соответствии со ст.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57318C" w:rsidRPr="000D1FCD" w:rsidRDefault="0057318C" w:rsidP="00FC2E01">
      <w:pPr>
        <w:pStyle w:val="a6"/>
        <w:spacing w:after="0"/>
        <w:ind w:right="135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Для участия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аукционе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претенденты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 xml:space="preserve">перечисляют </w:t>
      </w:r>
      <w:r w:rsidRPr="000D1FCD">
        <w:rPr>
          <w:b/>
          <w:sz w:val="28"/>
          <w:szCs w:val="28"/>
        </w:rPr>
        <w:t>задаток</w:t>
      </w:r>
      <w:r w:rsidRPr="000D1FCD">
        <w:rPr>
          <w:b/>
          <w:spacing w:val="-2"/>
          <w:sz w:val="28"/>
          <w:szCs w:val="28"/>
        </w:rPr>
        <w:t xml:space="preserve"> </w:t>
      </w:r>
      <w:r w:rsidRPr="000D1FCD">
        <w:rPr>
          <w:b/>
          <w:sz w:val="28"/>
          <w:szCs w:val="28"/>
        </w:rPr>
        <w:t>в</w:t>
      </w:r>
      <w:r w:rsidRPr="000D1FCD">
        <w:rPr>
          <w:b/>
          <w:spacing w:val="-2"/>
          <w:sz w:val="28"/>
          <w:szCs w:val="28"/>
        </w:rPr>
        <w:t xml:space="preserve"> </w:t>
      </w:r>
      <w:r w:rsidRPr="000D1FCD">
        <w:rPr>
          <w:b/>
          <w:sz w:val="28"/>
          <w:szCs w:val="28"/>
        </w:rPr>
        <w:t>размере</w:t>
      </w:r>
      <w:r w:rsidRPr="000D1FCD">
        <w:rPr>
          <w:b/>
          <w:spacing w:val="-1"/>
          <w:sz w:val="28"/>
          <w:szCs w:val="28"/>
        </w:rPr>
        <w:t xml:space="preserve"> </w:t>
      </w:r>
      <w:r w:rsidRPr="000D1FCD">
        <w:rPr>
          <w:b/>
          <w:sz w:val="28"/>
          <w:szCs w:val="28"/>
        </w:rPr>
        <w:t xml:space="preserve">10 % (процентов) </w:t>
      </w:r>
      <w:r w:rsidRPr="000D1FCD">
        <w:rPr>
          <w:sz w:val="28"/>
          <w:szCs w:val="28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57318C" w:rsidRPr="000D1FCD" w:rsidRDefault="0057318C" w:rsidP="00FC2E01">
      <w:pPr>
        <w:pStyle w:val="a6"/>
        <w:spacing w:after="0"/>
        <w:ind w:right="136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Перечисление задатка для участия в аукционе и возврат задатка осуществляются с учетом</w:t>
      </w:r>
      <w:r w:rsidRPr="000D1FCD">
        <w:rPr>
          <w:spacing w:val="-8"/>
          <w:sz w:val="28"/>
          <w:szCs w:val="28"/>
        </w:rPr>
        <w:t xml:space="preserve"> </w:t>
      </w:r>
      <w:r w:rsidRPr="000D1FCD">
        <w:rPr>
          <w:sz w:val="28"/>
          <w:szCs w:val="28"/>
        </w:rPr>
        <w:t>особенностей,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установленных</w:t>
      </w:r>
      <w:r w:rsidRPr="000D1FCD">
        <w:rPr>
          <w:spacing w:val="-8"/>
          <w:sz w:val="28"/>
          <w:szCs w:val="28"/>
        </w:rPr>
        <w:t xml:space="preserve"> </w:t>
      </w:r>
      <w:r w:rsidRPr="000D1FCD">
        <w:rPr>
          <w:sz w:val="28"/>
          <w:szCs w:val="28"/>
        </w:rPr>
        <w:t>регламентом</w:t>
      </w:r>
      <w:r w:rsidRPr="000D1FCD">
        <w:rPr>
          <w:spacing w:val="-7"/>
          <w:sz w:val="28"/>
          <w:szCs w:val="28"/>
        </w:rPr>
        <w:t xml:space="preserve"> </w:t>
      </w:r>
      <w:r w:rsidRPr="000D1FCD">
        <w:rPr>
          <w:sz w:val="28"/>
          <w:szCs w:val="28"/>
        </w:rPr>
        <w:t>электронной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площадки</w:t>
      </w:r>
      <w:r w:rsidRPr="000D1FCD">
        <w:rPr>
          <w:spacing w:val="-5"/>
          <w:sz w:val="28"/>
          <w:szCs w:val="28"/>
        </w:rPr>
        <w:t xml:space="preserve"> </w:t>
      </w:r>
      <w:hyperlink r:id="rId23">
        <w:r w:rsidRPr="000D1FCD">
          <w:rPr>
            <w:sz w:val="28"/>
            <w:szCs w:val="28"/>
          </w:rPr>
          <w:t>http://utp.sberbank-</w:t>
        </w:r>
      </w:hyperlink>
      <w:r w:rsidRPr="000D1FCD">
        <w:rPr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ast.ru.</w:t>
      </w:r>
    </w:p>
    <w:p w:rsidR="0057318C" w:rsidRPr="00FC2E01" w:rsidRDefault="0057318C" w:rsidP="00FC2E01">
      <w:pPr>
        <w:pStyle w:val="2"/>
        <w:ind w:left="566" w:firstLine="0"/>
        <w:rPr>
          <w:b w:val="0"/>
          <w:sz w:val="28"/>
          <w:szCs w:val="28"/>
        </w:rPr>
      </w:pPr>
      <w:r w:rsidRPr="00FC2E01">
        <w:rPr>
          <w:b w:val="0"/>
          <w:sz w:val="28"/>
          <w:szCs w:val="28"/>
        </w:rPr>
        <w:t>Задаток</w:t>
      </w:r>
      <w:r w:rsidRPr="00FC2E01">
        <w:rPr>
          <w:b w:val="0"/>
          <w:spacing w:val="77"/>
          <w:sz w:val="28"/>
          <w:szCs w:val="28"/>
        </w:rPr>
        <w:t xml:space="preserve"> </w:t>
      </w:r>
      <w:r w:rsidRPr="00FC2E01">
        <w:rPr>
          <w:b w:val="0"/>
          <w:sz w:val="28"/>
          <w:szCs w:val="28"/>
        </w:rPr>
        <w:t>перечисляется</w:t>
      </w:r>
      <w:r w:rsidRPr="00FC2E01">
        <w:rPr>
          <w:b w:val="0"/>
          <w:spacing w:val="79"/>
          <w:sz w:val="28"/>
          <w:szCs w:val="28"/>
        </w:rPr>
        <w:t xml:space="preserve">  </w:t>
      </w:r>
      <w:r w:rsidRPr="00FC2E01">
        <w:rPr>
          <w:b w:val="0"/>
          <w:sz w:val="28"/>
          <w:szCs w:val="28"/>
        </w:rPr>
        <w:t>на</w:t>
      </w:r>
      <w:r w:rsidRPr="00FC2E01">
        <w:rPr>
          <w:b w:val="0"/>
          <w:spacing w:val="80"/>
          <w:sz w:val="28"/>
          <w:szCs w:val="28"/>
        </w:rPr>
        <w:t xml:space="preserve">  </w:t>
      </w:r>
      <w:r w:rsidRPr="00FC2E01">
        <w:rPr>
          <w:b w:val="0"/>
          <w:sz w:val="28"/>
          <w:szCs w:val="28"/>
        </w:rPr>
        <w:t>реквизиты</w:t>
      </w:r>
      <w:r w:rsidRPr="00FC2E01">
        <w:rPr>
          <w:b w:val="0"/>
          <w:spacing w:val="78"/>
          <w:sz w:val="28"/>
          <w:szCs w:val="28"/>
        </w:rPr>
        <w:t xml:space="preserve">  </w:t>
      </w:r>
      <w:r w:rsidRPr="00FC2E01">
        <w:rPr>
          <w:b w:val="0"/>
          <w:sz w:val="28"/>
          <w:szCs w:val="28"/>
        </w:rPr>
        <w:t>оператора</w:t>
      </w:r>
      <w:r w:rsidRPr="00FC2E01">
        <w:rPr>
          <w:b w:val="0"/>
          <w:spacing w:val="79"/>
          <w:sz w:val="28"/>
          <w:szCs w:val="28"/>
        </w:rPr>
        <w:t xml:space="preserve">  </w:t>
      </w:r>
      <w:r w:rsidRPr="00FC2E01">
        <w:rPr>
          <w:b w:val="0"/>
          <w:sz w:val="28"/>
          <w:szCs w:val="28"/>
        </w:rPr>
        <w:t>электронной</w:t>
      </w:r>
      <w:r w:rsidRPr="00FC2E01">
        <w:rPr>
          <w:b w:val="0"/>
          <w:spacing w:val="80"/>
          <w:sz w:val="28"/>
          <w:szCs w:val="28"/>
        </w:rPr>
        <w:t xml:space="preserve">  </w:t>
      </w:r>
      <w:r w:rsidRPr="00FC2E01">
        <w:rPr>
          <w:b w:val="0"/>
          <w:spacing w:val="-2"/>
          <w:sz w:val="28"/>
          <w:szCs w:val="28"/>
        </w:rPr>
        <w:t>площадки</w:t>
      </w:r>
      <w:r w:rsidR="00FC2E01" w:rsidRPr="00FC2E01">
        <w:rPr>
          <w:b w:val="0"/>
          <w:spacing w:val="-2"/>
          <w:sz w:val="28"/>
          <w:szCs w:val="28"/>
        </w:rPr>
        <w:t xml:space="preserve"> </w:t>
      </w:r>
      <w:hyperlink r:id="rId24">
        <w:r w:rsidRPr="00FC2E01">
          <w:rPr>
            <w:b w:val="0"/>
            <w:spacing w:val="-2"/>
            <w:sz w:val="28"/>
            <w:szCs w:val="28"/>
          </w:rPr>
          <w:t>(http://utp.sberbank-ast.ru/AP/Notice/653/Requisites).</w:t>
        </w:r>
      </w:hyperlink>
    </w:p>
    <w:p w:rsidR="0057318C" w:rsidRPr="000D1FCD" w:rsidRDefault="0057318C" w:rsidP="00FC2E01">
      <w:pPr>
        <w:pStyle w:val="a6"/>
        <w:spacing w:before="24" w:after="0"/>
        <w:ind w:right="138"/>
        <w:jc w:val="both"/>
        <w:rPr>
          <w:sz w:val="28"/>
          <w:szCs w:val="28"/>
        </w:rPr>
      </w:pPr>
      <w:r w:rsidRPr="000D1FCD">
        <w:rPr>
          <w:b/>
          <w:sz w:val="28"/>
          <w:szCs w:val="28"/>
        </w:rPr>
        <w:t>Назначение</w:t>
      </w:r>
      <w:r w:rsidRPr="000D1FCD">
        <w:rPr>
          <w:b/>
          <w:spacing w:val="-2"/>
          <w:sz w:val="28"/>
          <w:szCs w:val="28"/>
        </w:rPr>
        <w:t xml:space="preserve"> </w:t>
      </w:r>
      <w:r w:rsidRPr="000D1FCD">
        <w:rPr>
          <w:b/>
          <w:sz w:val="28"/>
          <w:szCs w:val="28"/>
        </w:rPr>
        <w:t xml:space="preserve">платежа - </w:t>
      </w:r>
      <w:r w:rsidRPr="000D1FCD">
        <w:rPr>
          <w:sz w:val="28"/>
          <w:szCs w:val="28"/>
        </w:rPr>
        <w:t>задаток для участия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электронном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аукционе (указать номер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лота и его характеристику)</w:t>
      </w:r>
      <w:proofErr w:type="gramStart"/>
      <w:r w:rsidRPr="000D1FCD">
        <w:rPr>
          <w:sz w:val="28"/>
          <w:szCs w:val="28"/>
        </w:rPr>
        <w:t xml:space="preserve"> .</w:t>
      </w:r>
      <w:proofErr w:type="gramEnd"/>
    </w:p>
    <w:p w:rsidR="0057318C" w:rsidRPr="000D1FCD" w:rsidRDefault="0057318C" w:rsidP="000D1FCD">
      <w:pPr>
        <w:ind w:left="142" w:right="138" w:firstLine="424"/>
        <w:jc w:val="both"/>
        <w:rPr>
          <w:b/>
          <w:sz w:val="28"/>
          <w:szCs w:val="28"/>
        </w:rPr>
      </w:pPr>
      <w:r w:rsidRPr="000D1FCD">
        <w:rPr>
          <w:sz w:val="28"/>
          <w:szCs w:val="28"/>
        </w:rPr>
        <w:t xml:space="preserve">Срок внесения задатка, т. е. поступления суммы задатка на счет Оператора: </w:t>
      </w:r>
      <w:r w:rsidRPr="000D1FCD">
        <w:rPr>
          <w:b/>
          <w:sz w:val="28"/>
          <w:szCs w:val="28"/>
          <w:u w:val="single"/>
        </w:rPr>
        <w:t>c</w:t>
      </w:r>
      <w:r w:rsidRPr="000D1FCD">
        <w:rPr>
          <w:b/>
          <w:spacing w:val="40"/>
          <w:sz w:val="28"/>
          <w:szCs w:val="28"/>
        </w:rPr>
        <w:t xml:space="preserve"> </w:t>
      </w:r>
      <w:r w:rsidR="000D1FCD" w:rsidRPr="000D1FCD">
        <w:rPr>
          <w:b/>
          <w:sz w:val="28"/>
          <w:szCs w:val="28"/>
          <w:u w:val="single"/>
        </w:rPr>
        <w:t>27</w:t>
      </w:r>
      <w:r w:rsidRPr="000D1FCD">
        <w:rPr>
          <w:b/>
          <w:sz w:val="28"/>
          <w:szCs w:val="28"/>
          <w:u w:val="single"/>
        </w:rPr>
        <w:t>.10.2025г.</w:t>
      </w:r>
      <w:r w:rsidRPr="000D1FCD">
        <w:rPr>
          <w:b/>
          <w:spacing w:val="40"/>
          <w:sz w:val="28"/>
          <w:szCs w:val="28"/>
          <w:u w:val="single"/>
        </w:rPr>
        <w:t xml:space="preserve"> </w:t>
      </w:r>
      <w:r w:rsidR="00475D22">
        <w:rPr>
          <w:b/>
          <w:sz w:val="28"/>
          <w:szCs w:val="28"/>
          <w:u w:val="single"/>
        </w:rPr>
        <w:t>по 21</w:t>
      </w:r>
      <w:r w:rsidR="000D1FCD" w:rsidRPr="000D1FCD">
        <w:rPr>
          <w:b/>
          <w:sz w:val="28"/>
          <w:szCs w:val="28"/>
          <w:u w:val="single"/>
        </w:rPr>
        <w:t>.11</w:t>
      </w:r>
      <w:r w:rsidRPr="000D1FCD">
        <w:rPr>
          <w:b/>
          <w:sz w:val="28"/>
          <w:szCs w:val="28"/>
          <w:u w:val="single"/>
        </w:rPr>
        <w:t>.2025г</w:t>
      </w:r>
      <w:r w:rsidRPr="000D1FCD">
        <w:rPr>
          <w:b/>
          <w:sz w:val="28"/>
          <w:szCs w:val="28"/>
        </w:rPr>
        <w:t>.</w:t>
      </w:r>
    </w:p>
    <w:p w:rsidR="0057318C" w:rsidRPr="000D1FCD" w:rsidRDefault="0057318C" w:rsidP="000D1FCD">
      <w:pPr>
        <w:pStyle w:val="a6"/>
        <w:spacing w:after="0"/>
        <w:ind w:left="566"/>
        <w:rPr>
          <w:sz w:val="28"/>
          <w:szCs w:val="28"/>
        </w:rPr>
      </w:pPr>
      <w:r w:rsidRPr="000D1FCD">
        <w:rPr>
          <w:sz w:val="28"/>
          <w:szCs w:val="28"/>
          <w:u w:val="single"/>
        </w:rPr>
        <w:t>Порядок</w:t>
      </w:r>
      <w:r w:rsidRPr="000D1FCD">
        <w:rPr>
          <w:spacing w:val="-1"/>
          <w:sz w:val="28"/>
          <w:szCs w:val="28"/>
          <w:u w:val="single"/>
        </w:rPr>
        <w:t xml:space="preserve"> </w:t>
      </w:r>
      <w:r w:rsidRPr="000D1FCD">
        <w:rPr>
          <w:sz w:val="28"/>
          <w:szCs w:val="28"/>
          <w:u w:val="single"/>
        </w:rPr>
        <w:t>возврата</w:t>
      </w:r>
      <w:r w:rsidRPr="000D1FCD">
        <w:rPr>
          <w:spacing w:val="-1"/>
          <w:sz w:val="28"/>
          <w:szCs w:val="28"/>
          <w:u w:val="single"/>
        </w:rPr>
        <w:t xml:space="preserve"> </w:t>
      </w:r>
      <w:r w:rsidRPr="000D1FCD">
        <w:rPr>
          <w:spacing w:val="-2"/>
          <w:sz w:val="28"/>
          <w:szCs w:val="28"/>
          <w:u w:val="single"/>
        </w:rPr>
        <w:t>задатка:</w:t>
      </w:r>
    </w:p>
    <w:p w:rsidR="0057318C" w:rsidRPr="000D1FCD" w:rsidRDefault="0057318C" w:rsidP="000D1FCD">
      <w:pPr>
        <w:pStyle w:val="a6"/>
        <w:spacing w:before="22" w:after="0"/>
        <w:ind w:right="146"/>
        <w:rPr>
          <w:sz w:val="28"/>
          <w:szCs w:val="28"/>
        </w:rPr>
      </w:pPr>
      <w:r w:rsidRPr="000D1FCD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57318C" w:rsidRPr="000D1FCD" w:rsidRDefault="0057318C" w:rsidP="000D1FCD">
      <w:pPr>
        <w:pStyle w:val="af3"/>
        <w:numPr>
          <w:ilvl w:val="1"/>
          <w:numId w:val="6"/>
        </w:numPr>
        <w:tabs>
          <w:tab w:val="left" w:pos="831"/>
        </w:tabs>
        <w:ind w:right="138" w:firstLine="424"/>
        <w:rPr>
          <w:sz w:val="28"/>
          <w:szCs w:val="28"/>
        </w:rPr>
      </w:pPr>
      <w:r w:rsidRPr="000D1FCD">
        <w:rPr>
          <w:sz w:val="28"/>
          <w:szCs w:val="28"/>
        </w:rPr>
        <w:t>участникам аукциона, за исключением его победителя, - в течение 5 (пяти) календарных дней со дня подведения итогов аукциона;</w:t>
      </w:r>
    </w:p>
    <w:p w:rsidR="0057318C" w:rsidRPr="000D1FCD" w:rsidRDefault="0057318C" w:rsidP="000D1FCD">
      <w:pPr>
        <w:pStyle w:val="af3"/>
        <w:numPr>
          <w:ilvl w:val="1"/>
          <w:numId w:val="6"/>
        </w:numPr>
        <w:tabs>
          <w:tab w:val="left" w:pos="706"/>
        </w:tabs>
        <w:ind w:right="141" w:firstLine="424"/>
        <w:rPr>
          <w:sz w:val="28"/>
          <w:szCs w:val="28"/>
        </w:rPr>
      </w:pPr>
      <w:r w:rsidRPr="000D1FCD">
        <w:rPr>
          <w:sz w:val="28"/>
          <w:szCs w:val="28"/>
        </w:rPr>
        <w:t>претендентам,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не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допущенным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к участию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аукционе, -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течение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5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(пяти)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календарных дней со дня подписания протокола о признании претендентов участниками аукциона;</w:t>
      </w:r>
    </w:p>
    <w:p w:rsidR="0057318C" w:rsidRPr="000D1FCD" w:rsidRDefault="0057318C" w:rsidP="000D1FCD">
      <w:pPr>
        <w:pStyle w:val="af3"/>
        <w:numPr>
          <w:ilvl w:val="1"/>
          <w:numId w:val="6"/>
        </w:numPr>
        <w:tabs>
          <w:tab w:val="left" w:pos="757"/>
        </w:tabs>
        <w:ind w:right="138" w:firstLine="424"/>
        <w:rPr>
          <w:sz w:val="28"/>
          <w:szCs w:val="28"/>
        </w:rPr>
      </w:pPr>
      <w:r w:rsidRPr="000D1FCD">
        <w:rPr>
          <w:sz w:val="28"/>
          <w:szCs w:val="28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0D1FCD">
        <w:rPr>
          <w:sz w:val="28"/>
          <w:szCs w:val="28"/>
        </w:rPr>
        <w:t>позднее</w:t>
      </w:r>
      <w:proofErr w:type="gramEnd"/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чем 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порядке, установленном для участников аукциона.</w:t>
      </w:r>
    </w:p>
    <w:p w:rsidR="0057318C" w:rsidRPr="000D1FCD" w:rsidRDefault="0057318C" w:rsidP="00FC2E01">
      <w:pPr>
        <w:pStyle w:val="a6"/>
        <w:spacing w:after="0"/>
        <w:ind w:right="135" w:firstLine="479"/>
        <w:jc w:val="both"/>
        <w:rPr>
          <w:sz w:val="28"/>
          <w:szCs w:val="28"/>
        </w:rPr>
      </w:pPr>
      <w:proofErr w:type="gramStart"/>
      <w:r w:rsidRPr="000D1FCD">
        <w:rPr>
          <w:sz w:val="28"/>
          <w:szCs w:val="28"/>
        </w:rPr>
        <w:t>Задаток, перечисленный победителем аукциона засчитывается</w:t>
      </w:r>
      <w:proofErr w:type="gramEnd"/>
      <w:r w:rsidRPr="000D1FCD">
        <w:rPr>
          <w:sz w:val="28"/>
          <w:szCs w:val="28"/>
        </w:rPr>
        <w:t xml:space="preserve"> в счет оплаты приобретаемого имущества (в сумму платежа по договору купли-продажи).</w:t>
      </w:r>
    </w:p>
    <w:p w:rsidR="0057318C" w:rsidRDefault="0057318C" w:rsidP="00FC2E01">
      <w:pPr>
        <w:pStyle w:val="a6"/>
        <w:spacing w:after="0"/>
        <w:ind w:right="144" w:firstLine="479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C37523" w:rsidRDefault="00C37523" w:rsidP="00FC2E01">
      <w:pPr>
        <w:pStyle w:val="a6"/>
        <w:spacing w:after="0"/>
        <w:ind w:right="144" w:firstLine="479"/>
        <w:jc w:val="both"/>
        <w:rPr>
          <w:sz w:val="28"/>
          <w:szCs w:val="28"/>
        </w:rPr>
      </w:pPr>
    </w:p>
    <w:p w:rsidR="00C37523" w:rsidRPr="000D1FCD" w:rsidRDefault="00C37523" w:rsidP="00FC2E01">
      <w:pPr>
        <w:pStyle w:val="a6"/>
        <w:spacing w:after="0"/>
        <w:ind w:right="144" w:firstLine="479"/>
        <w:jc w:val="both"/>
        <w:rPr>
          <w:sz w:val="28"/>
          <w:szCs w:val="28"/>
        </w:rPr>
      </w:pPr>
    </w:p>
    <w:p w:rsidR="0057318C" w:rsidRPr="000D1FCD" w:rsidRDefault="0057318C" w:rsidP="00223F2C">
      <w:pPr>
        <w:pStyle w:val="2"/>
        <w:numPr>
          <w:ilvl w:val="0"/>
          <w:numId w:val="10"/>
        </w:numPr>
        <w:tabs>
          <w:tab w:val="left" w:pos="0"/>
        </w:tabs>
        <w:ind w:left="0" w:right="1683" w:firstLine="0"/>
        <w:jc w:val="center"/>
        <w:rPr>
          <w:sz w:val="28"/>
          <w:szCs w:val="28"/>
        </w:rPr>
      </w:pPr>
      <w:r w:rsidRPr="000D1FCD">
        <w:rPr>
          <w:sz w:val="28"/>
          <w:szCs w:val="28"/>
        </w:rPr>
        <w:lastRenderedPageBreak/>
        <w:t>Порядок</w:t>
      </w:r>
      <w:r w:rsidRPr="000D1FCD">
        <w:rPr>
          <w:spacing w:val="-8"/>
          <w:sz w:val="28"/>
          <w:szCs w:val="28"/>
        </w:rPr>
        <w:t xml:space="preserve"> </w:t>
      </w:r>
      <w:r w:rsidRPr="000D1FCD">
        <w:rPr>
          <w:sz w:val="28"/>
          <w:szCs w:val="28"/>
        </w:rPr>
        <w:t>ознакомления</w:t>
      </w:r>
      <w:r w:rsidRPr="000D1FCD">
        <w:rPr>
          <w:spacing w:val="-9"/>
          <w:sz w:val="28"/>
          <w:szCs w:val="28"/>
        </w:rPr>
        <w:t xml:space="preserve"> </w:t>
      </w:r>
      <w:r w:rsidRPr="000D1FCD">
        <w:rPr>
          <w:sz w:val="28"/>
          <w:szCs w:val="28"/>
        </w:rPr>
        <w:t>покупателей</w:t>
      </w:r>
      <w:r w:rsidRPr="000D1FCD">
        <w:rPr>
          <w:spacing w:val="-8"/>
          <w:sz w:val="28"/>
          <w:szCs w:val="28"/>
        </w:rPr>
        <w:t xml:space="preserve"> </w:t>
      </w:r>
      <w:r w:rsidRPr="000D1FCD">
        <w:rPr>
          <w:sz w:val="28"/>
          <w:szCs w:val="28"/>
        </w:rPr>
        <w:t>с</w:t>
      </w:r>
      <w:r w:rsidRPr="000D1FCD">
        <w:rPr>
          <w:spacing w:val="-9"/>
          <w:sz w:val="28"/>
          <w:szCs w:val="28"/>
        </w:rPr>
        <w:t xml:space="preserve"> </w:t>
      </w:r>
      <w:r w:rsidRPr="000D1FCD">
        <w:rPr>
          <w:sz w:val="28"/>
          <w:szCs w:val="28"/>
        </w:rPr>
        <w:t>иной</w:t>
      </w:r>
      <w:r w:rsidRPr="000D1FCD">
        <w:rPr>
          <w:spacing w:val="-8"/>
          <w:sz w:val="28"/>
          <w:szCs w:val="28"/>
        </w:rPr>
        <w:t xml:space="preserve"> </w:t>
      </w:r>
      <w:r w:rsidRPr="000D1FCD">
        <w:rPr>
          <w:sz w:val="28"/>
          <w:szCs w:val="28"/>
        </w:rPr>
        <w:t>информацией, условиями договора купли-продажи</w:t>
      </w:r>
    </w:p>
    <w:p w:rsidR="000D1FCD" w:rsidRPr="000D1FCD" w:rsidRDefault="000D1FCD" w:rsidP="000D1FCD">
      <w:pPr>
        <w:pStyle w:val="2"/>
        <w:tabs>
          <w:tab w:val="left" w:pos="1859"/>
          <w:tab w:val="left" w:pos="2975"/>
        </w:tabs>
        <w:ind w:left="2975" w:right="1683" w:firstLine="0"/>
        <w:rPr>
          <w:sz w:val="28"/>
          <w:szCs w:val="28"/>
        </w:rPr>
      </w:pPr>
    </w:p>
    <w:p w:rsidR="0057318C" w:rsidRPr="000D1FCD" w:rsidRDefault="0057318C" w:rsidP="00C37523">
      <w:pPr>
        <w:pStyle w:val="a6"/>
        <w:spacing w:after="0"/>
        <w:ind w:right="135" w:firstLine="457"/>
        <w:jc w:val="both"/>
        <w:rPr>
          <w:sz w:val="28"/>
          <w:szCs w:val="28"/>
        </w:rPr>
      </w:pPr>
      <w:proofErr w:type="gramStart"/>
      <w:r w:rsidRPr="000D1FCD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на аукционе можно ознакомиться в управлении имущественных отношений администрации </w:t>
      </w:r>
      <w:proofErr w:type="spellStart"/>
      <w:r w:rsidRPr="000D1FCD">
        <w:rPr>
          <w:sz w:val="28"/>
          <w:szCs w:val="28"/>
        </w:rPr>
        <w:t>Чернушинского</w:t>
      </w:r>
      <w:proofErr w:type="spellEnd"/>
      <w:r w:rsidRPr="000D1FCD">
        <w:rPr>
          <w:sz w:val="28"/>
          <w:szCs w:val="28"/>
        </w:rPr>
        <w:t xml:space="preserve"> </w:t>
      </w:r>
      <w:r w:rsidR="0031232F">
        <w:rPr>
          <w:sz w:val="28"/>
          <w:szCs w:val="28"/>
        </w:rPr>
        <w:t>муниципального</w:t>
      </w:r>
      <w:r w:rsidRPr="000D1FCD">
        <w:rPr>
          <w:sz w:val="28"/>
          <w:szCs w:val="28"/>
        </w:rPr>
        <w:t xml:space="preserve"> округа по адресу: 617830, Пермский край, г. Чернушка, ул. Юбилейная, д.21А, </w:t>
      </w:r>
      <w:proofErr w:type="spellStart"/>
      <w:r w:rsidRPr="000D1FCD">
        <w:rPr>
          <w:sz w:val="28"/>
          <w:szCs w:val="28"/>
        </w:rPr>
        <w:t>каб</w:t>
      </w:r>
      <w:proofErr w:type="spellEnd"/>
      <w:r w:rsidRPr="000D1FCD">
        <w:rPr>
          <w:sz w:val="28"/>
          <w:szCs w:val="28"/>
        </w:rPr>
        <w:t>. № 4 (второй этаж), т: 8 (34261)</w:t>
      </w:r>
      <w:r w:rsidRPr="000D1FCD">
        <w:rPr>
          <w:spacing w:val="24"/>
          <w:sz w:val="28"/>
          <w:szCs w:val="28"/>
        </w:rPr>
        <w:t xml:space="preserve"> </w:t>
      </w:r>
      <w:r w:rsidRPr="000D1FCD">
        <w:rPr>
          <w:sz w:val="28"/>
          <w:szCs w:val="28"/>
        </w:rPr>
        <w:t>4-61-47,</w:t>
      </w:r>
      <w:r w:rsidRPr="000D1FCD">
        <w:rPr>
          <w:spacing w:val="27"/>
          <w:sz w:val="28"/>
          <w:szCs w:val="28"/>
        </w:rPr>
        <w:t xml:space="preserve"> </w:t>
      </w:r>
      <w:r w:rsidRPr="000D1FCD">
        <w:rPr>
          <w:sz w:val="28"/>
          <w:szCs w:val="28"/>
        </w:rPr>
        <w:t>а</w:t>
      </w:r>
      <w:r w:rsidRPr="000D1FCD">
        <w:rPr>
          <w:spacing w:val="25"/>
          <w:sz w:val="28"/>
          <w:szCs w:val="28"/>
        </w:rPr>
        <w:t xml:space="preserve"> </w:t>
      </w:r>
      <w:r w:rsidRPr="000D1FCD">
        <w:rPr>
          <w:sz w:val="28"/>
          <w:szCs w:val="28"/>
        </w:rPr>
        <w:t>также</w:t>
      </w:r>
      <w:r w:rsidRPr="000D1FCD">
        <w:rPr>
          <w:spacing w:val="24"/>
          <w:sz w:val="28"/>
          <w:szCs w:val="28"/>
        </w:rPr>
        <w:t xml:space="preserve"> </w:t>
      </w:r>
      <w:r w:rsidRPr="000D1FCD">
        <w:rPr>
          <w:sz w:val="28"/>
          <w:szCs w:val="28"/>
        </w:rPr>
        <w:t>на</w:t>
      </w:r>
      <w:r w:rsidRPr="000D1FCD">
        <w:rPr>
          <w:spacing w:val="25"/>
          <w:sz w:val="28"/>
          <w:szCs w:val="28"/>
        </w:rPr>
        <w:t xml:space="preserve"> </w:t>
      </w:r>
      <w:r w:rsidRPr="000D1FCD">
        <w:rPr>
          <w:sz w:val="28"/>
          <w:szCs w:val="28"/>
        </w:rPr>
        <w:t>официальном</w:t>
      </w:r>
      <w:r w:rsidRPr="000D1FCD">
        <w:rPr>
          <w:spacing w:val="24"/>
          <w:sz w:val="28"/>
          <w:szCs w:val="28"/>
        </w:rPr>
        <w:t xml:space="preserve"> </w:t>
      </w:r>
      <w:r w:rsidRPr="000D1FCD">
        <w:rPr>
          <w:sz w:val="28"/>
          <w:szCs w:val="28"/>
        </w:rPr>
        <w:t>сайте</w:t>
      </w:r>
      <w:r w:rsidRPr="000D1FCD">
        <w:rPr>
          <w:spacing w:val="26"/>
          <w:sz w:val="28"/>
          <w:szCs w:val="28"/>
        </w:rPr>
        <w:t xml:space="preserve"> </w:t>
      </w:r>
      <w:r w:rsidRPr="000D1FCD">
        <w:rPr>
          <w:sz w:val="28"/>
          <w:szCs w:val="28"/>
        </w:rPr>
        <w:t>администрации</w:t>
      </w:r>
      <w:r w:rsidRPr="000D1FCD">
        <w:rPr>
          <w:spacing w:val="26"/>
          <w:sz w:val="28"/>
          <w:szCs w:val="28"/>
        </w:rPr>
        <w:t xml:space="preserve"> </w:t>
      </w:r>
      <w:proofErr w:type="spellStart"/>
      <w:r w:rsidRPr="000D1FCD">
        <w:rPr>
          <w:sz w:val="28"/>
          <w:szCs w:val="28"/>
        </w:rPr>
        <w:t>Чернушинского</w:t>
      </w:r>
      <w:proofErr w:type="spellEnd"/>
      <w:r w:rsidRPr="000D1FCD">
        <w:rPr>
          <w:spacing w:val="34"/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городского</w:t>
      </w:r>
      <w:r w:rsidR="00C37523">
        <w:rPr>
          <w:spacing w:val="-2"/>
          <w:sz w:val="28"/>
          <w:szCs w:val="28"/>
        </w:rPr>
        <w:t xml:space="preserve"> </w:t>
      </w:r>
      <w:bookmarkStart w:id="7" w:name="12"/>
      <w:bookmarkEnd w:id="7"/>
      <w:r w:rsidRPr="000D1FCD">
        <w:rPr>
          <w:sz w:val="28"/>
          <w:szCs w:val="28"/>
        </w:rPr>
        <w:t>округа</w:t>
      </w:r>
      <w:r w:rsidRPr="000D1FCD">
        <w:rPr>
          <w:spacing w:val="40"/>
          <w:sz w:val="28"/>
          <w:szCs w:val="28"/>
        </w:rPr>
        <w:t xml:space="preserve"> </w:t>
      </w:r>
      <w:hyperlink r:id="rId25">
        <w:r w:rsidRPr="000D1FCD">
          <w:rPr>
            <w:color w:val="0462C1"/>
            <w:sz w:val="28"/>
            <w:szCs w:val="28"/>
            <w:u w:val="single" w:color="0462C1"/>
          </w:rPr>
          <w:t>www.chernadmin.ru</w:t>
        </w:r>
      </w:hyperlink>
      <w:r w:rsidRPr="000D1FCD">
        <w:rPr>
          <w:color w:val="0462C1"/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и на официальном сайте Российской Федерации</w:t>
      </w:r>
      <w:proofErr w:type="gramEnd"/>
      <w:r w:rsidRPr="000D1FCD">
        <w:rPr>
          <w:sz w:val="28"/>
          <w:szCs w:val="28"/>
        </w:rPr>
        <w:t xml:space="preserve"> для размещения информации о проведении торгов:</w:t>
      </w:r>
      <w:r w:rsidRPr="000D1FCD">
        <w:rPr>
          <w:spacing w:val="40"/>
          <w:sz w:val="28"/>
          <w:szCs w:val="28"/>
        </w:rPr>
        <w:t xml:space="preserve"> </w:t>
      </w:r>
      <w:hyperlink r:id="rId26">
        <w:r w:rsidRPr="000D1FCD">
          <w:rPr>
            <w:color w:val="0462C1"/>
            <w:sz w:val="28"/>
            <w:szCs w:val="28"/>
            <w:u w:val="single" w:color="0462C1"/>
          </w:rPr>
          <w:t>www.</w:t>
        </w:r>
      </w:hyperlink>
      <w:hyperlink r:id="rId27">
        <w:r w:rsidRPr="000D1FCD">
          <w:rPr>
            <w:color w:val="0462C1"/>
            <w:sz w:val="28"/>
            <w:szCs w:val="28"/>
            <w:u w:val="single" w:color="0462C1"/>
          </w:rPr>
          <w:t>torgi.gov.ru</w:t>
        </w:r>
        <w:r w:rsidRPr="000D1FCD">
          <w:rPr>
            <w:sz w:val="28"/>
            <w:szCs w:val="28"/>
          </w:rPr>
          <w:t>.</w:t>
        </w:r>
      </w:hyperlink>
    </w:p>
    <w:p w:rsidR="0057318C" w:rsidRPr="000D1FCD" w:rsidRDefault="0057318C" w:rsidP="000D1FCD">
      <w:pPr>
        <w:pStyle w:val="a6"/>
        <w:spacing w:before="22" w:after="0"/>
        <w:rPr>
          <w:sz w:val="28"/>
          <w:szCs w:val="28"/>
        </w:rPr>
      </w:pPr>
    </w:p>
    <w:p w:rsidR="0057318C" w:rsidRDefault="0057318C" w:rsidP="00223F2C">
      <w:pPr>
        <w:pStyle w:val="2"/>
        <w:numPr>
          <w:ilvl w:val="0"/>
          <w:numId w:val="10"/>
        </w:numPr>
        <w:tabs>
          <w:tab w:val="left" w:pos="0"/>
        </w:tabs>
        <w:spacing w:before="1"/>
        <w:ind w:left="0" w:right="460" w:firstLine="0"/>
        <w:jc w:val="center"/>
        <w:rPr>
          <w:sz w:val="28"/>
          <w:szCs w:val="28"/>
        </w:rPr>
      </w:pPr>
      <w:r w:rsidRPr="000D1FCD">
        <w:rPr>
          <w:sz w:val="28"/>
          <w:szCs w:val="28"/>
        </w:rPr>
        <w:t>Ограничения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участия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отдельных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категорий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физических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лиц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и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юридических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лиц в приватизации муниципального имущества</w:t>
      </w:r>
    </w:p>
    <w:p w:rsidR="00C37523" w:rsidRPr="000D1FCD" w:rsidRDefault="00C37523" w:rsidP="00C37523">
      <w:pPr>
        <w:pStyle w:val="2"/>
        <w:tabs>
          <w:tab w:val="left" w:pos="635"/>
          <w:tab w:val="left" w:pos="2507"/>
        </w:tabs>
        <w:spacing w:before="1"/>
        <w:ind w:left="926" w:right="460" w:firstLine="0"/>
        <w:rPr>
          <w:sz w:val="28"/>
          <w:szCs w:val="28"/>
        </w:rPr>
      </w:pPr>
    </w:p>
    <w:p w:rsidR="0057318C" w:rsidRPr="000D1FCD" w:rsidRDefault="0057318C" w:rsidP="00C37523">
      <w:pPr>
        <w:pStyle w:val="a6"/>
        <w:spacing w:after="0"/>
        <w:ind w:right="140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57318C" w:rsidRPr="000D1FCD" w:rsidRDefault="0057318C" w:rsidP="000D1FCD">
      <w:pPr>
        <w:pStyle w:val="a6"/>
        <w:spacing w:before="17" w:after="0"/>
        <w:rPr>
          <w:sz w:val="28"/>
          <w:szCs w:val="28"/>
        </w:rPr>
      </w:pPr>
    </w:p>
    <w:p w:rsidR="0057318C" w:rsidRPr="000D1FCD" w:rsidRDefault="0057318C" w:rsidP="00223F2C">
      <w:pPr>
        <w:pStyle w:val="2"/>
        <w:numPr>
          <w:ilvl w:val="0"/>
          <w:numId w:val="10"/>
        </w:numPr>
        <w:tabs>
          <w:tab w:val="left" w:pos="0"/>
        </w:tabs>
        <w:spacing w:before="1"/>
        <w:ind w:left="0" w:firstLine="0"/>
        <w:jc w:val="center"/>
        <w:rPr>
          <w:sz w:val="28"/>
          <w:szCs w:val="28"/>
        </w:rPr>
      </w:pPr>
      <w:r w:rsidRPr="000D1FCD">
        <w:rPr>
          <w:sz w:val="28"/>
          <w:szCs w:val="28"/>
        </w:rPr>
        <w:t>Условия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допуска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и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отказа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допуске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к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участию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аукционе</w:t>
      </w:r>
    </w:p>
    <w:p w:rsidR="0057318C" w:rsidRPr="000D1FCD" w:rsidRDefault="0057318C" w:rsidP="00C37523">
      <w:pPr>
        <w:pStyle w:val="a6"/>
        <w:spacing w:before="23" w:after="0"/>
        <w:ind w:right="142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К участию в аукционе допускаются претенденты, признанные продавцом в соответствии с Законом о приватизации участниками.</w:t>
      </w:r>
    </w:p>
    <w:p w:rsidR="0057318C" w:rsidRPr="000D1FCD" w:rsidRDefault="0057318C" w:rsidP="00C37523">
      <w:pPr>
        <w:pStyle w:val="a6"/>
        <w:spacing w:after="0"/>
        <w:ind w:right="144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57318C" w:rsidRPr="000D1FCD" w:rsidRDefault="0057318C" w:rsidP="00C37523">
      <w:pPr>
        <w:pStyle w:val="a6"/>
        <w:spacing w:after="0"/>
        <w:ind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Претендент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не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допускается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к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участию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аукционе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по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следующим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основаниям:</w:t>
      </w:r>
    </w:p>
    <w:p w:rsidR="0057318C" w:rsidRPr="000D1FCD" w:rsidRDefault="0057318C" w:rsidP="00C37523">
      <w:pPr>
        <w:pStyle w:val="af3"/>
        <w:numPr>
          <w:ilvl w:val="1"/>
          <w:numId w:val="6"/>
        </w:numPr>
        <w:tabs>
          <w:tab w:val="left" w:pos="704"/>
        </w:tabs>
        <w:spacing w:before="23"/>
        <w:ind w:right="141" w:firstLine="424"/>
        <w:rPr>
          <w:sz w:val="28"/>
          <w:szCs w:val="28"/>
        </w:rPr>
      </w:pPr>
      <w:r w:rsidRPr="000D1FCD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57318C" w:rsidRPr="000D1FCD" w:rsidRDefault="0057318C" w:rsidP="00C37523">
      <w:pPr>
        <w:pStyle w:val="af3"/>
        <w:numPr>
          <w:ilvl w:val="1"/>
          <w:numId w:val="6"/>
        </w:numPr>
        <w:tabs>
          <w:tab w:val="left" w:pos="704"/>
        </w:tabs>
        <w:ind w:right="142" w:firstLine="424"/>
        <w:rPr>
          <w:sz w:val="28"/>
          <w:szCs w:val="28"/>
        </w:rPr>
      </w:pPr>
      <w:r w:rsidRPr="000D1FCD">
        <w:rPr>
          <w:sz w:val="28"/>
          <w:szCs w:val="28"/>
        </w:rPr>
        <w:t>представлены не все документы в соответствии с перечнем, указанным в информационном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сообщении,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или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оформление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представленных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документов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не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соответствует законодательству Российской Федерации;</w:t>
      </w:r>
    </w:p>
    <w:p w:rsidR="0057318C" w:rsidRPr="000D1FCD" w:rsidRDefault="0057318C" w:rsidP="00C37523">
      <w:pPr>
        <w:pStyle w:val="af3"/>
        <w:numPr>
          <w:ilvl w:val="1"/>
          <w:numId w:val="6"/>
        </w:numPr>
        <w:tabs>
          <w:tab w:val="left" w:pos="785"/>
        </w:tabs>
        <w:ind w:right="145" w:firstLine="424"/>
        <w:rPr>
          <w:sz w:val="28"/>
          <w:szCs w:val="28"/>
        </w:rPr>
      </w:pPr>
      <w:r w:rsidRPr="000D1FCD">
        <w:rPr>
          <w:sz w:val="28"/>
          <w:szCs w:val="28"/>
        </w:rPr>
        <w:t>не подтверждено поступление в установленный срок задатка на счет Оператора, указанный в информационном сообщении;</w:t>
      </w:r>
    </w:p>
    <w:p w:rsidR="0057318C" w:rsidRPr="000D1FCD" w:rsidRDefault="0057318C" w:rsidP="00C37523">
      <w:pPr>
        <w:pStyle w:val="af3"/>
        <w:numPr>
          <w:ilvl w:val="1"/>
          <w:numId w:val="6"/>
        </w:numPr>
        <w:tabs>
          <w:tab w:val="left" w:pos="704"/>
        </w:tabs>
        <w:ind w:right="141" w:firstLine="424"/>
        <w:rPr>
          <w:sz w:val="28"/>
          <w:szCs w:val="28"/>
        </w:rPr>
      </w:pPr>
      <w:r w:rsidRPr="000D1FCD">
        <w:rPr>
          <w:sz w:val="28"/>
          <w:szCs w:val="28"/>
        </w:rPr>
        <w:t xml:space="preserve">заявка подана лицом, не уполномоченным претендентом на осуществление таких </w:t>
      </w:r>
      <w:r w:rsidRPr="000D1FCD">
        <w:rPr>
          <w:spacing w:val="-2"/>
          <w:sz w:val="28"/>
          <w:szCs w:val="28"/>
        </w:rPr>
        <w:t>действий.</w:t>
      </w:r>
    </w:p>
    <w:p w:rsidR="0057318C" w:rsidRPr="000D1FCD" w:rsidRDefault="0057318C" w:rsidP="00C37523">
      <w:pPr>
        <w:pStyle w:val="a6"/>
        <w:spacing w:after="0"/>
        <w:ind w:right="138" w:firstLine="566"/>
        <w:jc w:val="both"/>
        <w:rPr>
          <w:sz w:val="28"/>
          <w:szCs w:val="28"/>
        </w:rPr>
      </w:pPr>
      <w:proofErr w:type="gramStart"/>
      <w:r w:rsidRPr="000D1FCD">
        <w:rPr>
          <w:sz w:val="28"/>
          <w:szCs w:val="28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</w:t>
      </w:r>
      <w:r w:rsidRPr="000D1FCD">
        <w:rPr>
          <w:sz w:val="28"/>
          <w:szCs w:val="28"/>
        </w:rPr>
        <w:lastRenderedPageBreak/>
        <w:t>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57318C" w:rsidRPr="000D1FCD" w:rsidRDefault="0057318C" w:rsidP="00C37523">
      <w:pPr>
        <w:pStyle w:val="a6"/>
        <w:spacing w:after="0"/>
        <w:ind w:right="137" w:firstLine="566"/>
        <w:rPr>
          <w:sz w:val="28"/>
          <w:szCs w:val="28"/>
        </w:rPr>
      </w:pPr>
      <w:r w:rsidRPr="000D1FCD">
        <w:rPr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57318C" w:rsidRPr="000D1FCD" w:rsidRDefault="0057318C" w:rsidP="00C37523">
      <w:pPr>
        <w:pStyle w:val="a6"/>
        <w:spacing w:after="0"/>
        <w:ind w:right="137"/>
        <w:jc w:val="both"/>
        <w:rPr>
          <w:sz w:val="28"/>
          <w:szCs w:val="28"/>
        </w:rPr>
      </w:pPr>
      <w:r w:rsidRPr="000D1FCD">
        <w:rPr>
          <w:sz w:val="28"/>
          <w:szCs w:val="28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торгов: </w:t>
      </w:r>
      <w:hyperlink r:id="rId28">
        <w:r w:rsidRPr="000D1FCD">
          <w:rPr>
            <w:color w:val="0462C1"/>
            <w:sz w:val="28"/>
            <w:szCs w:val="28"/>
            <w:u w:val="single" w:color="0462C1"/>
          </w:rPr>
          <w:t>www.torgi.gov.ru</w:t>
        </w:r>
      </w:hyperlink>
      <w:r w:rsidRPr="000D1FCD">
        <w:rPr>
          <w:color w:val="0462C1"/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 xml:space="preserve">и на официальном сайте продавца: </w:t>
      </w:r>
      <w:hyperlink r:id="rId29">
        <w:r w:rsidRPr="000D1FCD">
          <w:rPr>
            <w:color w:val="0462C1"/>
            <w:sz w:val="28"/>
            <w:szCs w:val="28"/>
            <w:u w:val="single" w:color="0462C1"/>
          </w:rPr>
          <w:t>www.chernadmin.ru</w:t>
        </w:r>
      </w:hyperlink>
      <w:r w:rsidRPr="000D1FCD">
        <w:rPr>
          <w:sz w:val="28"/>
          <w:szCs w:val="28"/>
        </w:rPr>
        <w:t>.</w:t>
      </w:r>
    </w:p>
    <w:p w:rsidR="0057318C" w:rsidRPr="000D1FCD" w:rsidRDefault="0057318C" w:rsidP="000D1FCD">
      <w:pPr>
        <w:pStyle w:val="a6"/>
        <w:spacing w:before="2" w:after="0"/>
        <w:rPr>
          <w:sz w:val="28"/>
          <w:szCs w:val="28"/>
        </w:rPr>
      </w:pPr>
    </w:p>
    <w:p w:rsidR="0057318C" w:rsidRPr="000D1FCD" w:rsidRDefault="00C37523" w:rsidP="00223F2C">
      <w:pPr>
        <w:pStyle w:val="2"/>
        <w:numPr>
          <w:ilvl w:val="0"/>
          <w:numId w:val="10"/>
        </w:numPr>
        <w:tabs>
          <w:tab w:val="left" w:pos="0"/>
        </w:tabs>
        <w:ind w:left="0" w:right="1412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Порядок проведения аукциона, определение его победителя и</w:t>
      </w:r>
      <w:r w:rsidR="0057318C" w:rsidRPr="000D1FCD">
        <w:rPr>
          <w:spacing w:val="-7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место</w:t>
      </w:r>
      <w:r w:rsidR="0057318C" w:rsidRPr="000D1FCD">
        <w:rPr>
          <w:spacing w:val="-8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подведения</w:t>
      </w:r>
      <w:r w:rsidR="0057318C" w:rsidRPr="000D1FCD">
        <w:rPr>
          <w:spacing w:val="-8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итогов</w:t>
      </w:r>
      <w:r w:rsidR="0057318C" w:rsidRPr="000D1FCD">
        <w:rPr>
          <w:spacing w:val="-8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продажи</w:t>
      </w:r>
      <w:r w:rsidR="0057318C" w:rsidRPr="000D1FCD">
        <w:rPr>
          <w:spacing w:val="-7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муниципального</w:t>
      </w:r>
      <w:r w:rsidR="0057318C" w:rsidRPr="000D1FCD">
        <w:rPr>
          <w:spacing w:val="-8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имущества</w:t>
      </w:r>
    </w:p>
    <w:p w:rsidR="0057318C" w:rsidRPr="000D1FCD" w:rsidRDefault="0057318C" w:rsidP="00C37523">
      <w:pPr>
        <w:pStyle w:val="a6"/>
        <w:spacing w:after="0"/>
        <w:ind w:right="136" w:firstLine="708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57318C" w:rsidRPr="000D1FCD" w:rsidRDefault="0057318C" w:rsidP="00C37523">
      <w:pPr>
        <w:pStyle w:val="a6"/>
        <w:spacing w:after="0"/>
        <w:ind w:right="143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«Шаг аукциона» составляет 5 % (процентов) начальной цены продажи имущества, указанной</w:t>
      </w:r>
      <w:r w:rsidRPr="000D1FCD">
        <w:rPr>
          <w:spacing w:val="31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33"/>
          <w:sz w:val="28"/>
          <w:szCs w:val="28"/>
        </w:rPr>
        <w:t xml:space="preserve"> </w:t>
      </w:r>
      <w:r w:rsidRPr="000D1FCD">
        <w:rPr>
          <w:sz w:val="28"/>
          <w:szCs w:val="28"/>
        </w:rPr>
        <w:t>информационном</w:t>
      </w:r>
      <w:r w:rsidRPr="000D1FCD">
        <w:rPr>
          <w:spacing w:val="32"/>
          <w:sz w:val="28"/>
          <w:szCs w:val="28"/>
        </w:rPr>
        <w:t xml:space="preserve"> </w:t>
      </w:r>
      <w:r w:rsidRPr="000D1FCD">
        <w:rPr>
          <w:sz w:val="28"/>
          <w:szCs w:val="28"/>
        </w:rPr>
        <w:t>сообщении.</w:t>
      </w:r>
      <w:r w:rsidRPr="000D1FCD">
        <w:rPr>
          <w:spacing w:val="38"/>
          <w:sz w:val="28"/>
          <w:szCs w:val="28"/>
        </w:rPr>
        <w:t xml:space="preserve"> </w:t>
      </w:r>
      <w:r w:rsidRPr="000D1FCD">
        <w:rPr>
          <w:sz w:val="28"/>
          <w:szCs w:val="28"/>
        </w:rPr>
        <w:t>«Шаг</w:t>
      </w:r>
      <w:r w:rsidRPr="000D1FCD">
        <w:rPr>
          <w:spacing w:val="32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аукциона»</w:t>
      </w:r>
      <w:r w:rsidRPr="000D1FCD">
        <w:rPr>
          <w:spacing w:val="26"/>
          <w:sz w:val="28"/>
          <w:szCs w:val="28"/>
        </w:rPr>
        <w:t xml:space="preserve"> </w:t>
      </w:r>
      <w:r w:rsidRPr="000D1FCD">
        <w:rPr>
          <w:sz w:val="28"/>
          <w:szCs w:val="28"/>
        </w:rPr>
        <w:t>не</w:t>
      </w:r>
      <w:r w:rsidRPr="000D1FCD">
        <w:rPr>
          <w:spacing w:val="32"/>
          <w:sz w:val="28"/>
          <w:szCs w:val="28"/>
        </w:rPr>
        <w:t xml:space="preserve"> </w:t>
      </w:r>
      <w:r w:rsidRPr="000D1FCD">
        <w:rPr>
          <w:sz w:val="28"/>
          <w:szCs w:val="28"/>
        </w:rPr>
        <w:t>изменяется</w:t>
      </w:r>
      <w:r w:rsidRPr="000D1FCD">
        <w:rPr>
          <w:spacing w:val="32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33"/>
          <w:sz w:val="28"/>
          <w:szCs w:val="28"/>
        </w:rPr>
        <w:t xml:space="preserve"> </w:t>
      </w:r>
      <w:r w:rsidRPr="000D1FCD">
        <w:rPr>
          <w:sz w:val="28"/>
          <w:szCs w:val="28"/>
        </w:rPr>
        <w:t>течение</w:t>
      </w:r>
      <w:r w:rsidRPr="000D1FCD">
        <w:rPr>
          <w:spacing w:val="32"/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всего</w:t>
      </w:r>
      <w:r w:rsidR="00C37523">
        <w:rPr>
          <w:spacing w:val="-2"/>
          <w:sz w:val="28"/>
          <w:szCs w:val="28"/>
        </w:rPr>
        <w:t xml:space="preserve"> </w:t>
      </w:r>
      <w:bookmarkStart w:id="8" w:name="13"/>
      <w:bookmarkEnd w:id="8"/>
      <w:r w:rsidR="000D1FCD" w:rsidRPr="000D1FCD">
        <w:rPr>
          <w:sz w:val="28"/>
          <w:szCs w:val="28"/>
        </w:rPr>
        <w:t>а</w:t>
      </w:r>
      <w:r w:rsidRPr="000D1FCD">
        <w:rPr>
          <w:sz w:val="28"/>
          <w:szCs w:val="28"/>
        </w:rPr>
        <w:t>укциона. Размер «шага аукциона»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указан в настоящем информационном сообщении.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Форма подачи предложений о цене открытая.</w:t>
      </w:r>
    </w:p>
    <w:p w:rsidR="0057318C" w:rsidRPr="000D1FCD" w:rsidRDefault="0057318C" w:rsidP="00C37523">
      <w:pPr>
        <w:pStyle w:val="a6"/>
        <w:spacing w:after="0"/>
        <w:ind w:right="141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57318C" w:rsidRPr="000D1FCD" w:rsidRDefault="0057318C" w:rsidP="00C37523">
      <w:pPr>
        <w:pStyle w:val="a6"/>
        <w:spacing w:after="0"/>
        <w:ind w:left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Со</w:t>
      </w:r>
      <w:r w:rsidRPr="000D1FCD">
        <w:rPr>
          <w:spacing w:val="-7"/>
          <w:sz w:val="28"/>
          <w:szCs w:val="28"/>
        </w:rPr>
        <w:t xml:space="preserve"> </w:t>
      </w:r>
      <w:r w:rsidRPr="000D1FCD">
        <w:rPr>
          <w:sz w:val="28"/>
          <w:szCs w:val="28"/>
        </w:rPr>
        <w:t>времени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начала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проведения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процедуры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аукциона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Оператором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размещается:</w:t>
      </w:r>
    </w:p>
    <w:p w:rsidR="0057318C" w:rsidRPr="000D1FCD" w:rsidRDefault="0057318C" w:rsidP="00C37523">
      <w:pPr>
        <w:pStyle w:val="af3"/>
        <w:numPr>
          <w:ilvl w:val="1"/>
          <w:numId w:val="6"/>
        </w:numPr>
        <w:tabs>
          <w:tab w:val="left" w:pos="704"/>
        </w:tabs>
        <w:spacing w:before="23"/>
        <w:ind w:right="140" w:firstLine="424"/>
        <w:rPr>
          <w:sz w:val="28"/>
          <w:szCs w:val="28"/>
        </w:rPr>
      </w:pPr>
      <w:r w:rsidRPr="000D1FCD">
        <w:rPr>
          <w:sz w:val="28"/>
          <w:szCs w:val="28"/>
        </w:rPr>
        <w:t>в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открытой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части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электронной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площадки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-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информация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о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начале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проведения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 xml:space="preserve">процедуры аукциона с указанием наименования имущества, начальной цены и текущего «шага </w:t>
      </w:r>
      <w:r w:rsidRPr="000D1FCD">
        <w:rPr>
          <w:spacing w:val="-2"/>
          <w:sz w:val="28"/>
          <w:szCs w:val="28"/>
        </w:rPr>
        <w:t>аукциона»;</w:t>
      </w:r>
    </w:p>
    <w:p w:rsidR="0057318C" w:rsidRPr="000D1FCD" w:rsidRDefault="0057318C" w:rsidP="00C37523">
      <w:pPr>
        <w:pStyle w:val="af3"/>
        <w:numPr>
          <w:ilvl w:val="1"/>
          <w:numId w:val="6"/>
        </w:numPr>
        <w:tabs>
          <w:tab w:val="left" w:pos="704"/>
        </w:tabs>
        <w:ind w:right="140" w:firstLine="424"/>
        <w:rPr>
          <w:sz w:val="28"/>
          <w:szCs w:val="28"/>
        </w:rPr>
      </w:pPr>
      <w:r w:rsidRPr="000D1FCD">
        <w:rPr>
          <w:sz w:val="28"/>
          <w:szCs w:val="28"/>
        </w:rPr>
        <w:t>в закрытой части электронной площадки - помимо информации, указанной в открытой части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электронной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площадки,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также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предложения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о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цене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имущества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и</w:t>
      </w:r>
      <w:r w:rsidRPr="000D1FCD">
        <w:rPr>
          <w:spacing w:val="-1"/>
          <w:sz w:val="28"/>
          <w:szCs w:val="28"/>
        </w:rPr>
        <w:t xml:space="preserve"> </w:t>
      </w:r>
      <w:r w:rsidRPr="000D1FCD">
        <w:rPr>
          <w:sz w:val="28"/>
          <w:szCs w:val="28"/>
        </w:rPr>
        <w:t>время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их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57318C" w:rsidRPr="000D1FCD" w:rsidRDefault="0057318C" w:rsidP="00C37523">
      <w:pPr>
        <w:pStyle w:val="a6"/>
        <w:spacing w:after="0"/>
        <w:ind w:right="143" w:firstLine="142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заявить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о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приобретении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имущества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по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начальной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цене.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случае</w:t>
      </w:r>
      <w:proofErr w:type="gramStart"/>
      <w:r w:rsidRPr="000D1FCD">
        <w:rPr>
          <w:sz w:val="28"/>
          <w:szCs w:val="28"/>
        </w:rPr>
        <w:t>,</w:t>
      </w:r>
      <w:proofErr w:type="gramEnd"/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если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течение указанного времени:</w:t>
      </w:r>
    </w:p>
    <w:p w:rsidR="0057318C" w:rsidRPr="000D1FCD" w:rsidRDefault="0057318C" w:rsidP="00C37523">
      <w:pPr>
        <w:pStyle w:val="af3"/>
        <w:numPr>
          <w:ilvl w:val="1"/>
          <w:numId w:val="6"/>
        </w:numPr>
        <w:tabs>
          <w:tab w:val="left" w:pos="704"/>
        </w:tabs>
        <w:ind w:right="137" w:firstLine="424"/>
        <w:rPr>
          <w:sz w:val="28"/>
          <w:szCs w:val="28"/>
        </w:rPr>
      </w:pPr>
      <w:r w:rsidRPr="000D1FCD">
        <w:rPr>
          <w:sz w:val="28"/>
          <w:szCs w:val="28"/>
        </w:rPr>
        <w:t>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предложение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не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поступило,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с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помощью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программно-аппаратных</w:t>
      </w:r>
      <w:r w:rsidRPr="000D1FCD">
        <w:rPr>
          <w:spacing w:val="-2"/>
          <w:sz w:val="28"/>
          <w:szCs w:val="28"/>
        </w:rPr>
        <w:t xml:space="preserve"> </w:t>
      </w:r>
      <w:r w:rsidRPr="000D1FCD">
        <w:rPr>
          <w:sz w:val="28"/>
          <w:szCs w:val="28"/>
        </w:rPr>
        <w:t>средств электронной площадки завершается;</w:t>
      </w:r>
    </w:p>
    <w:p w:rsidR="0057318C" w:rsidRPr="000D1FCD" w:rsidRDefault="0057318C" w:rsidP="00C37523">
      <w:pPr>
        <w:pStyle w:val="af3"/>
        <w:numPr>
          <w:ilvl w:val="1"/>
          <w:numId w:val="6"/>
        </w:numPr>
        <w:tabs>
          <w:tab w:val="left" w:pos="704"/>
        </w:tabs>
        <w:ind w:right="140" w:firstLine="424"/>
        <w:rPr>
          <w:sz w:val="28"/>
          <w:szCs w:val="28"/>
        </w:rPr>
      </w:pPr>
      <w:r w:rsidRPr="000D1FCD">
        <w:rPr>
          <w:sz w:val="28"/>
          <w:szCs w:val="28"/>
        </w:rPr>
        <w:lastRenderedPageBreak/>
        <w:t>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57318C" w:rsidRPr="000D1FCD" w:rsidRDefault="0057318C" w:rsidP="00C37523">
      <w:pPr>
        <w:pStyle w:val="a6"/>
        <w:spacing w:after="0"/>
        <w:ind w:right="142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Во время проведения процедуры аукциона программными средствами электронной площадки обеспечивается:</w:t>
      </w:r>
    </w:p>
    <w:p w:rsidR="0057318C" w:rsidRPr="000D1FCD" w:rsidRDefault="0057318C" w:rsidP="00C37523">
      <w:pPr>
        <w:pStyle w:val="af3"/>
        <w:numPr>
          <w:ilvl w:val="1"/>
          <w:numId w:val="6"/>
        </w:numPr>
        <w:tabs>
          <w:tab w:val="left" w:pos="704"/>
        </w:tabs>
        <w:ind w:right="145" w:firstLine="424"/>
        <w:rPr>
          <w:sz w:val="28"/>
          <w:szCs w:val="28"/>
        </w:rPr>
      </w:pPr>
      <w:r w:rsidRPr="000D1FCD">
        <w:rPr>
          <w:sz w:val="28"/>
          <w:szCs w:val="28"/>
        </w:rPr>
        <w:t>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57318C" w:rsidRPr="000D1FCD" w:rsidRDefault="0057318C" w:rsidP="00C37523">
      <w:pPr>
        <w:pStyle w:val="af3"/>
        <w:numPr>
          <w:ilvl w:val="1"/>
          <w:numId w:val="6"/>
        </w:numPr>
        <w:tabs>
          <w:tab w:val="left" w:pos="706"/>
        </w:tabs>
        <w:ind w:right="145" w:firstLine="424"/>
        <w:rPr>
          <w:sz w:val="28"/>
          <w:szCs w:val="28"/>
        </w:rPr>
      </w:pPr>
      <w:r w:rsidRPr="000D1FCD">
        <w:rPr>
          <w:sz w:val="28"/>
          <w:szCs w:val="28"/>
        </w:rPr>
        <w:t xml:space="preserve">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</w:t>
      </w:r>
      <w:r w:rsidRPr="000D1FCD">
        <w:rPr>
          <w:spacing w:val="-2"/>
          <w:sz w:val="28"/>
          <w:szCs w:val="28"/>
        </w:rPr>
        <w:t>участником.</w:t>
      </w:r>
    </w:p>
    <w:p w:rsidR="0057318C" w:rsidRPr="000D1FCD" w:rsidRDefault="0057318C" w:rsidP="00C37523">
      <w:pPr>
        <w:pStyle w:val="a6"/>
        <w:spacing w:after="0"/>
        <w:ind w:right="140"/>
        <w:jc w:val="both"/>
        <w:rPr>
          <w:sz w:val="28"/>
          <w:szCs w:val="28"/>
        </w:rPr>
      </w:pPr>
      <w:r w:rsidRPr="000D1FCD">
        <w:rPr>
          <w:sz w:val="28"/>
          <w:szCs w:val="28"/>
        </w:rPr>
        <w:t xml:space="preserve">Победителем аукциона признается участник, предложивший наибольшую цену </w:t>
      </w:r>
      <w:r w:rsidRPr="000D1FCD">
        <w:rPr>
          <w:spacing w:val="-2"/>
          <w:sz w:val="28"/>
          <w:szCs w:val="28"/>
        </w:rPr>
        <w:t>имущества.</w:t>
      </w:r>
    </w:p>
    <w:p w:rsidR="0057318C" w:rsidRPr="000D1FCD" w:rsidRDefault="0057318C" w:rsidP="00C37523">
      <w:pPr>
        <w:pStyle w:val="a6"/>
        <w:spacing w:after="0"/>
        <w:ind w:right="138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57318C" w:rsidRPr="000D1FCD" w:rsidRDefault="0057318C" w:rsidP="00C37523">
      <w:pPr>
        <w:pStyle w:val="a6"/>
        <w:spacing w:after="0"/>
        <w:ind w:right="141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57318C" w:rsidRPr="000D1FCD" w:rsidRDefault="0057318C" w:rsidP="00C37523">
      <w:pPr>
        <w:pStyle w:val="a6"/>
        <w:spacing w:after="0"/>
        <w:ind w:left="569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Аукцион</w:t>
      </w:r>
      <w:r w:rsidRPr="000D1FCD">
        <w:rPr>
          <w:spacing w:val="-8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признается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несостоявшимся</w:t>
      </w:r>
      <w:r w:rsidRPr="000D1FCD">
        <w:rPr>
          <w:spacing w:val="-6"/>
          <w:sz w:val="28"/>
          <w:szCs w:val="28"/>
        </w:rPr>
        <w:t xml:space="preserve"> </w:t>
      </w:r>
      <w:r w:rsidRPr="000D1FCD">
        <w:rPr>
          <w:sz w:val="28"/>
          <w:szCs w:val="28"/>
        </w:rPr>
        <w:t>в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следующих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случаях:</w:t>
      </w:r>
    </w:p>
    <w:p w:rsidR="0057318C" w:rsidRPr="000D1FCD" w:rsidRDefault="0057318C" w:rsidP="00C37523">
      <w:pPr>
        <w:pStyle w:val="a6"/>
        <w:spacing w:after="0"/>
        <w:ind w:firstLine="42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 xml:space="preserve">а) не было подано ни одной заявки на участие либо ни один из претендентов не признан </w:t>
      </w:r>
      <w:r w:rsidRPr="000D1FCD">
        <w:rPr>
          <w:spacing w:val="-2"/>
          <w:sz w:val="28"/>
          <w:szCs w:val="28"/>
        </w:rPr>
        <w:t>участником;</w:t>
      </w:r>
    </w:p>
    <w:p w:rsidR="0057318C" w:rsidRPr="000D1FCD" w:rsidRDefault="0057318C" w:rsidP="00C37523">
      <w:pPr>
        <w:pStyle w:val="a6"/>
        <w:spacing w:after="0"/>
        <w:ind w:firstLine="42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б)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лицо,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признанное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единственным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участником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аукциона,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отказалось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от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заключения договора купли-продажи;</w:t>
      </w:r>
    </w:p>
    <w:p w:rsidR="000D1FCD" w:rsidRPr="000D1FCD" w:rsidRDefault="0057318C" w:rsidP="00C37523">
      <w:pPr>
        <w:pStyle w:val="a6"/>
        <w:spacing w:after="0"/>
        <w:ind w:firstLine="426"/>
        <w:jc w:val="both"/>
        <w:rPr>
          <w:spacing w:val="-2"/>
          <w:sz w:val="28"/>
          <w:szCs w:val="28"/>
        </w:rPr>
      </w:pPr>
      <w:r w:rsidRPr="000D1FCD">
        <w:rPr>
          <w:sz w:val="28"/>
          <w:szCs w:val="28"/>
        </w:rPr>
        <w:t>в)</w:t>
      </w:r>
      <w:r w:rsidRPr="000D1FCD">
        <w:rPr>
          <w:spacing w:val="-7"/>
          <w:sz w:val="28"/>
          <w:szCs w:val="28"/>
        </w:rPr>
        <w:t xml:space="preserve"> </w:t>
      </w:r>
      <w:r w:rsidRPr="000D1FCD">
        <w:rPr>
          <w:sz w:val="28"/>
          <w:szCs w:val="28"/>
        </w:rPr>
        <w:t>ни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один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из участников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не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сделал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предложение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о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начальной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z w:val="28"/>
          <w:szCs w:val="28"/>
        </w:rPr>
        <w:t>цене</w:t>
      </w:r>
      <w:r w:rsidRPr="000D1FCD">
        <w:rPr>
          <w:spacing w:val="-3"/>
          <w:sz w:val="28"/>
          <w:szCs w:val="28"/>
        </w:rPr>
        <w:t xml:space="preserve"> </w:t>
      </w:r>
      <w:r w:rsidRPr="000D1FCD">
        <w:rPr>
          <w:spacing w:val="-2"/>
          <w:sz w:val="28"/>
          <w:szCs w:val="28"/>
        </w:rPr>
        <w:t>имущества.</w:t>
      </w:r>
      <w:bookmarkStart w:id="9" w:name="14"/>
      <w:bookmarkEnd w:id="9"/>
    </w:p>
    <w:p w:rsidR="0057318C" w:rsidRPr="000D1FCD" w:rsidRDefault="000D1FCD" w:rsidP="00C37523">
      <w:pPr>
        <w:pStyle w:val="a6"/>
        <w:spacing w:after="0"/>
        <w:ind w:firstLine="426"/>
        <w:jc w:val="both"/>
        <w:rPr>
          <w:sz w:val="28"/>
          <w:szCs w:val="28"/>
        </w:rPr>
      </w:pPr>
      <w:r w:rsidRPr="000D1FCD">
        <w:rPr>
          <w:spacing w:val="-2"/>
          <w:sz w:val="28"/>
          <w:szCs w:val="28"/>
        </w:rPr>
        <w:t>Р</w:t>
      </w:r>
      <w:r w:rsidR="0057318C" w:rsidRPr="000D1FCD">
        <w:rPr>
          <w:sz w:val="28"/>
          <w:szCs w:val="28"/>
        </w:rPr>
        <w:t>ешение о признан</w:t>
      </w:r>
      <w:proofErr w:type="gramStart"/>
      <w:r w:rsidR="0057318C" w:rsidRPr="000D1FCD">
        <w:rPr>
          <w:sz w:val="28"/>
          <w:szCs w:val="28"/>
        </w:rPr>
        <w:t>ии ау</w:t>
      </w:r>
      <w:proofErr w:type="gramEnd"/>
      <w:r w:rsidR="0057318C" w:rsidRPr="000D1FCD">
        <w:rPr>
          <w:sz w:val="28"/>
          <w:szCs w:val="28"/>
        </w:rPr>
        <w:t xml:space="preserve">кциона несостоявшимся оформляется протоколом об итогах </w:t>
      </w:r>
      <w:r w:rsidR="0057318C" w:rsidRPr="000D1FCD">
        <w:rPr>
          <w:spacing w:val="-2"/>
          <w:sz w:val="28"/>
          <w:szCs w:val="28"/>
        </w:rPr>
        <w:t>аукциона.</w:t>
      </w:r>
    </w:p>
    <w:p w:rsidR="0057318C" w:rsidRPr="000D1FCD" w:rsidRDefault="0057318C" w:rsidP="00C37523">
      <w:pPr>
        <w:pStyle w:val="a6"/>
        <w:spacing w:after="0"/>
        <w:ind w:right="141" w:firstLine="42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В течение одного часа со времени подписания протокола об итогах аукциона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победителю направляется уведомление о признании его победителем с приложением</w:t>
      </w:r>
      <w:r w:rsidRPr="000D1FCD">
        <w:rPr>
          <w:spacing w:val="40"/>
          <w:sz w:val="28"/>
          <w:szCs w:val="28"/>
        </w:rPr>
        <w:t xml:space="preserve"> </w:t>
      </w:r>
      <w:r w:rsidRPr="000D1FCD">
        <w:rPr>
          <w:sz w:val="28"/>
          <w:szCs w:val="28"/>
        </w:rPr>
        <w:t>данного протокола, а также размещается в открытой части электронной площадки следующая информация:</w:t>
      </w:r>
    </w:p>
    <w:p w:rsidR="0057318C" w:rsidRPr="000D1FCD" w:rsidRDefault="0057318C" w:rsidP="00C37523">
      <w:pPr>
        <w:pStyle w:val="af3"/>
        <w:numPr>
          <w:ilvl w:val="1"/>
          <w:numId w:val="6"/>
        </w:numPr>
        <w:tabs>
          <w:tab w:val="left" w:pos="704"/>
        </w:tabs>
        <w:ind w:left="704" w:hanging="138"/>
        <w:rPr>
          <w:sz w:val="28"/>
          <w:szCs w:val="28"/>
        </w:rPr>
      </w:pPr>
      <w:r w:rsidRPr="000D1FCD">
        <w:rPr>
          <w:sz w:val="28"/>
          <w:szCs w:val="28"/>
        </w:rPr>
        <w:t>наименование</w:t>
      </w:r>
      <w:r w:rsidRPr="000D1FCD">
        <w:rPr>
          <w:spacing w:val="-7"/>
          <w:sz w:val="28"/>
          <w:szCs w:val="28"/>
        </w:rPr>
        <w:t xml:space="preserve"> </w:t>
      </w:r>
      <w:r w:rsidRPr="000D1FCD">
        <w:rPr>
          <w:sz w:val="28"/>
          <w:szCs w:val="28"/>
        </w:rPr>
        <w:t>имущества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и</w:t>
      </w:r>
      <w:r w:rsidRPr="000D1FCD">
        <w:rPr>
          <w:spacing w:val="-4"/>
          <w:sz w:val="28"/>
          <w:szCs w:val="28"/>
        </w:rPr>
        <w:t xml:space="preserve"> </w:t>
      </w:r>
      <w:r w:rsidRPr="000D1FCD">
        <w:rPr>
          <w:sz w:val="28"/>
          <w:szCs w:val="28"/>
        </w:rPr>
        <w:t>иные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позволяющие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его</w:t>
      </w:r>
      <w:r w:rsidRPr="000D1FCD">
        <w:rPr>
          <w:spacing w:val="-5"/>
          <w:sz w:val="28"/>
          <w:szCs w:val="28"/>
        </w:rPr>
        <w:t xml:space="preserve"> </w:t>
      </w:r>
      <w:r w:rsidRPr="000D1FCD">
        <w:rPr>
          <w:sz w:val="28"/>
          <w:szCs w:val="28"/>
        </w:rPr>
        <w:t>индивидуализировать</w:t>
      </w:r>
      <w:r w:rsidRPr="000D1FCD">
        <w:rPr>
          <w:spacing w:val="-2"/>
          <w:sz w:val="28"/>
          <w:szCs w:val="28"/>
        </w:rPr>
        <w:t xml:space="preserve"> сведения;</w:t>
      </w:r>
    </w:p>
    <w:p w:rsidR="0057318C" w:rsidRPr="000D1FCD" w:rsidRDefault="0057318C" w:rsidP="00C37523">
      <w:pPr>
        <w:pStyle w:val="af3"/>
        <w:numPr>
          <w:ilvl w:val="1"/>
          <w:numId w:val="6"/>
        </w:numPr>
        <w:tabs>
          <w:tab w:val="left" w:pos="704"/>
        </w:tabs>
        <w:spacing w:before="23"/>
        <w:ind w:left="704" w:hanging="138"/>
        <w:rPr>
          <w:sz w:val="28"/>
          <w:szCs w:val="28"/>
        </w:rPr>
      </w:pPr>
      <w:r w:rsidRPr="000D1FCD">
        <w:rPr>
          <w:sz w:val="28"/>
          <w:szCs w:val="28"/>
        </w:rPr>
        <w:t>цена</w:t>
      </w:r>
      <w:r w:rsidRPr="000D1FCD">
        <w:rPr>
          <w:spacing w:val="-2"/>
          <w:sz w:val="28"/>
          <w:szCs w:val="28"/>
        </w:rPr>
        <w:t xml:space="preserve"> сделки;</w:t>
      </w:r>
    </w:p>
    <w:p w:rsidR="0057318C" w:rsidRPr="000D1FCD" w:rsidRDefault="0057318C" w:rsidP="00C37523">
      <w:pPr>
        <w:pStyle w:val="af3"/>
        <w:numPr>
          <w:ilvl w:val="1"/>
          <w:numId w:val="6"/>
        </w:numPr>
        <w:tabs>
          <w:tab w:val="left" w:pos="704"/>
        </w:tabs>
        <w:spacing w:before="23"/>
        <w:ind w:right="133" w:firstLine="424"/>
        <w:rPr>
          <w:sz w:val="28"/>
          <w:szCs w:val="28"/>
        </w:rPr>
      </w:pPr>
      <w:r w:rsidRPr="000D1FCD">
        <w:rPr>
          <w:sz w:val="28"/>
          <w:szCs w:val="28"/>
        </w:rPr>
        <w:t xml:space="preserve">фамилия, имя, отчество физического лица или наименование юридического лица - </w:t>
      </w:r>
      <w:r w:rsidRPr="000D1FCD">
        <w:rPr>
          <w:spacing w:val="-2"/>
          <w:sz w:val="28"/>
          <w:szCs w:val="28"/>
        </w:rPr>
        <w:t>победителя.</w:t>
      </w:r>
    </w:p>
    <w:p w:rsidR="0057318C" w:rsidRPr="000D1FCD" w:rsidRDefault="0057318C" w:rsidP="000D1FCD">
      <w:pPr>
        <w:pStyle w:val="a6"/>
        <w:spacing w:before="22" w:after="0"/>
        <w:rPr>
          <w:sz w:val="28"/>
          <w:szCs w:val="28"/>
        </w:rPr>
      </w:pPr>
    </w:p>
    <w:p w:rsidR="0057318C" w:rsidRPr="000D1FCD" w:rsidRDefault="00C37523" w:rsidP="00C37523">
      <w:pPr>
        <w:pStyle w:val="2"/>
        <w:numPr>
          <w:ilvl w:val="0"/>
          <w:numId w:val="10"/>
        </w:numPr>
        <w:tabs>
          <w:tab w:val="left" w:pos="1016"/>
        </w:tabs>
        <w:ind w:left="1016" w:hanging="35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Срок</w:t>
      </w:r>
      <w:r w:rsidR="0057318C" w:rsidRPr="000D1FCD">
        <w:rPr>
          <w:spacing w:val="-7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заключения</w:t>
      </w:r>
      <w:r w:rsidR="0057318C" w:rsidRPr="000D1FCD">
        <w:rPr>
          <w:spacing w:val="-7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договора</w:t>
      </w:r>
      <w:r w:rsidR="0057318C" w:rsidRPr="000D1FCD">
        <w:rPr>
          <w:spacing w:val="-7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купли-продажи,</w:t>
      </w:r>
      <w:r w:rsidR="0057318C" w:rsidRPr="000D1FCD">
        <w:rPr>
          <w:spacing w:val="-7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оплата</w:t>
      </w:r>
      <w:r w:rsidR="0057318C" w:rsidRPr="000D1FCD">
        <w:rPr>
          <w:spacing w:val="-7"/>
          <w:sz w:val="28"/>
          <w:szCs w:val="28"/>
        </w:rPr>
        <w:t xml:space="preserve"> </w:t>
      </w:r>
      <w:r w:rsidR="0057318C" w:rsidRPr="000D1FCD">
        <w:rPr>
          <w:sz w:val="28"/>
          <w:szCs w:val="28"/>
        </w:rPr>
        <w:t>приобретенного</w:t>
      </w:r>
      <w:r w:rsidR="0057318C" w:rsidRPr="000D1FCD">
        <w:rPr>
          <w:spacing w:val="-6"/>
          <w:sz w:val="28"/>
          <w:szCs w:val="28"/>
        </w:rPr>
        <w:t xml:space="preserve"> </w:t>
      </w:r>
      <w:r w:rsidR="0057318C" w:rsidRPr="000D1FCD">
        <w:rPr>
          <w:spacing w:val="-2"/>
          <w:sz w:val="28"/>
          <w:szCs w:val="28"/>
        </w:rPr>
        <w:t>имущества</w:t>
      </w:r>
    </w:p>
    <w:p w:rsidR="0057318C" w:rsidRPr="00223F2C" w:rsidRDefault="0057318C" w:rsidP="00C37523">
      <w:pPr>
        <w:spacing w:before="3"/>
        <w:ind w:left="142" w:right="142" w:firstLine="424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Договор купли-продажи имущества заключается между продавцом и победителем аукциона в соответствии с Гражданским кодексом Российской</w:t>
      </w:r>
      <w:r w:rsidR="00C37523">
        <w:rPr>
          <w:sz w:val="28"/>
          <w:szCs w:val="28"/>
        </w:rPr>
        <w:t xml:space="preserve"> </w:t>
      </w:r>
      <w:r w:rsidRPr="000D1FCD">
        <w:rPr>
          <w:sz w:val="28"/>
          <w:szCs w:val="28"/>
        </w:rPr>
        <w:t xml:space="preserve">Федерации, Законом о приватизации </w:t>
      </w:r>
      <w:r w:rsidRPr="00223F2C">
        <w:rPr>
          <w:sz w:val="28"/>
          <w:szCs w:val="28"/>
        </w:rPr>
        <w:t>в течение 5 (пяти) рабочих дней со дня подведения итогов аукциона.</w:t>
      </w:r>
    </w:p>
    <w:p w:rsidR="0057318C" w:rsidRPr="000D1FCD" w:rsidRDefault="0057318C" w:rsidP="00C37523">
      <w:pPr>
        <w:pStyle w:val="a6"/>
        <w:spacing w:after="0"/>
        <w:ind w:right="142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lastRenderedPageBreak/>
        <w:t>Договор купли-продажи имущества заключается в простой письменной форме по месту нахождения продавца.</w:t>
      </w:r>
    </w:p>
    <w:p w:rsidR="0057318C" w:rsidRPr="000D1FCD" w:rsidRDefault="0057318C" w:rsidP="00C37523">
      <w:pPr>
        <w:pStyle w:val="a6"/>
        <w:spacing w:after="0"/>
        <w:ind w:right="144"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</w:t>
      </w:r>
      <w:r w:rsidRPr="000D1FCD">
        <w:rPr>
          <w:spacing w:val="-2"/>
          <w:sz w:val="28"/>
          <w:szCs w:val="28"/>
        </w:rPr>
        <w:t>возвращается.</w:t>
      </w:r>
    </w:p>
    <w:p w:rsidR="0057318C" w:rsidRPr="000D1FCD" w:rsidRDefault="0057318C" w:rsidP="00C37523">
      <w:pPr>
        <w:pStyle w:val="a6"/>
        <w:spacing w:after="0"/>
        <w:ind w:firstLine="566"/>
        <w:jc w:val="both"/>
        <w:rPr>
          <w:sz w:val="28"/>
          <w:szCs w:val="28"/>
        </w:rPr>
      </w:pPr>
      <w:r w:rsidRPr="000D1FCD">
        <w:rPr>
          <w:sz w:val="28"/>
          <w:szCs w:val="28"/>
        </w:rPr>
        <w:t>Оплата приобретенного на аукционе имущества производится победителем аукциона не позднее 30 (тридцати) рабочих дней со дня заключения договора купли-продажи имущества.</w:t>
      </w:r>
      <w:permEnd w:id="1762606059"/>
    </w:p>
    <w:sectPr w:rsidR="0057318C" w:rsidRPr="000D1FCD" w:rsidSect="0084672A">
      <w:headerReference w:type="even" r:id="rId30"/>
      <w:headerReference w:type="default" r:id="rId31"/>
      <w:footerReference w:type="default" r:id="rId32"/>
      <w:pgSz w:w="11907" w:h="16840" w:code="9"/>
      <w:pgMar w:top="1134" w:right="567" w:bottom="1134" w:left="1701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08" w:rsidRDefault="00F85F08">
      <w:r>
        <w:separator/>
      </w:r>
    </w:p>
  </w:endnote>
  <w:endnote w:type="continuationSeparator" w:id="0">
    <w:p w:rsidR="00F85F08" w:rsidRDefault="00F8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08" w:rsidRDefault="00F85F08">
      <w:r>
        <w:separator/>
      </w:r>
    </w:p>
  </w:footnote>
  <w:footnote w:type="continuationSeparator" w:id="0">
    <w:p w:rsidR="00F85F08" w:rsidRDefault="00F85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75D22">
      <w:rPr>
        <w:rStyle w:val="ac"/>
        <w:noProof/>
      </w:rPr>
      <w:t>2</w: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3142"/>
    <w:multiLevelType w:val="hybridMultilevel"/>
    <w:tmpl w:val="E7B82362"/>
    <w:lvl w:ilvl="0" w:tplc="75024524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2DF961EA"/>
    <w:multiLevelType w:val="hybridMultilevel"/>
    <w:tmpl w:val="3AE03692"/>
    <w:lvl w:ilvl="0" w:tplc="DD361D10">
      <w:start w:val="1"/>
      <w:numFmt w:val="decimal"/>
      <w:lvlText w:val="%1."/>
      <w:lvlJc w:val="left"/>
      <w:pPr>
        <w:ind w:left="8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D858CA">
      <w:numFmt w:val="bullet"/>
      <w:lvlText w:val="-"/>
      <w:lvlJc w:val="left"/>
      <w:pPr>
        <w:ind w:left="14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50F938">
      <w:numFmt w:val="bullet"/>
      <w:lvlText w:val="•"/>
      <w:lvlJc w:val="left"/>
      <w:pPr>
        <w:ind w:left="1812" w:hanging="185"/>
      </w:pPr>
      <w:rPr>
        <w:rFonts w:hint="default"/>
        <w:lang w:val="ru-RU" w:eastAsia="en-US" w:bidi="ar-SA"/>
      </w:rPr>
    </w:lvl>
    <w:lvl w:ilvl="3" w:tplc="74D8FEEA">
      <w:numFmt w:val="bullet"/>
      <w:lvlText w:val="•"/>
      <w:lvlJc w:val="left"/>
      <w:pPr>
        <w:ind w:left="2825" w:hanging="185"/>
      </w:pPr>
      <w:rPr>
        <w:rFonts w:hint="default"/>
        <w:lang w:val="ru-RU" w:eastAsia="en-US" w:bidi="ar-SA"/>
      </w:rPr>
    </w:lvl>
    <w:lvl w:ilvl="4" w:tplc="E0884DC4">
      <w:numFmt w:val="bullet"/>
      <w:lvlText w:val="•"/>
      <w:lvlJc w:val="left"/>
      <w:pPr>
        <w:ind w:left="3838" w:hanging="185"/>
      </w:pPr>
      <w:rPr>
        <w:rFonts w:hint="default"/>
        <w:lang w:val="ru-RU" w:eastAsia="en-US" w:bidi="ar-SA"/>
      </w:rPr>
    </w:lvl>
    <w:lvl w:ilvl="5" w:tplc="AAA4EC70">
      <w:numFmt w:val="bullet"/>
      <w:lvlText w:val="•"/>
      <w:lvlJc w:val="left"/>
      <w:pPr>
        <w:ind w:left="4851" w:hanging="185"/>
      </w:pPr>
      <w:rPr>
        <w:rFonts w:hint="default"/>
        <w:lang w:val="ru-RU" w:eastAsia="en-US" w:bidi="ar-SA"/>
      </w:rPr>
    </w:lvl>
    <w:lvl w:ilvl="6" w:tplc="4122FFAE">
      <w:numFmt w:val="bullet"/>
      <w:lvlText w:val="•"/>
      <w:lvlJc w:val="left"/>
      <w:pPr>
        <w:ind w:left="5864" w:hanging="185"/>
      </w:pPr>
      <w:rPr>
        <w:rFonts w:hint="default"/>
        <w:lang w:val="ru-RU" w:eastAsia="en-US" w:bidi="ar-SA"/>
      </w:rPr>
    </w:lvl>
    <w:lvl w:ilvl="7" w:tplc="47CE15DA">
      <w:numFmt w:val="bullet"/>
      <w:lvlText w:val="•"/>
      <w:lvlJc w:val="left"/>
      <w:pPr>
        <w:ind w:left="6877" w:hanging="185"/>
      </w:pPr>
      <w:rPr>
        <w:rFonts w:hint="default"/>
        <w:lang w:val="ru-RU" w:eastAsia="en-US" w:bidi="ar-SA"/>
      </w:rPr>
    </w:lvl>
    <w:lvl w:ilvl="8" w:tplc="B3B0E2B2">
      <w:numFmt w:val="bullet"/>
      <w:lvlText w:val="•"/>
      <w:lvlJc w:val="left"/>
      <w:pPr>
        <w:ind w:left="7890" w:hanging="185"/>
      </w:pPr>
      <w:rPr>
        <w:rFonts w:hint="default"/>
        <w:lang w:val="ru-RU" w:eastAsia="en-US" w:bidi="ar-SA"/>
      </w:rPr>
    </w:lvl>
  </w:abstractNum>
  <w:abstractNum w:abstractNumId="2">
    <w:nsid w:val="314F552E"/>
    <w:multiLevelType w:val="hybridMultilevel"/>
    <w:tmpl w:val="0FC659D2"/>
    <w:lvl w:ilvl="0" w:tplc="4B322054">
      <w:numFmt w:val="bullet"/>
      <w:lvlText w:val="-"/>
      <w:lvlJc w:val="left"/>
      <w:pPr>
        <w:ind w:left="14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526F78">
      <w:numFmt w:val="bullet"/>
      <w:lvlText w:val="-"/>
      <w:lvlJc w:val="left"/>
      <w:pPr>
        <w:ind w:left="14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ADC2B98">
      <w:numFmt w:val="bullet"/>
      <w:lvlText w:val="•"/>
      <w:lvlJc w:val="left"/>
      <w:pPr>
        <w:ind w:left="2095" w:hanging="212"/>
      </w:pPr>
      <w:rPr>
        <w:rFonts w:hint="default"/>
        <w:lang w:val="ru-RU" w:eastAsia="en-US" w:bidi="ar-SA"/>
      </w:rPr>
    </w:lvl>
    <w:lvl w:ilvl="3" w:tplc="F20A05C4">
      <w:numFmt w:val="bullet"/>
      <w:lvlText w:val="•"/>
      <w:lvlJc w:val="left"/>
      <w:pPr>
        <w:ind w:left="3072" w:hanging="212"/>
      </w:pPr>
      <w:rPr>
        <w:rFonts w:hint="default"/>
        <w:lang w:val="ru-RU" w:eastAsia="en-US" w:bidi="ar-SA"/>
      </w:rPr>
    </w:lvl>
    <w:lvl w:ilvl="4" w:tplc="9BC45A36">
      <w:numFmt w:val="bullet"/>
      <w:lvlText w:val="•"/>
      <w:lvlJc w:val="left"/>
      <w:pPr>
        <w:ind w:left="4050" w:hanging="212"/>
      </w:pPr>
      <w:rPr>
        <w:rFonts w:hint="default"/>
        <w:lang w:val="ru-RU" w:eastAsia="en-US" w:bidi="ar-SA"/>
      </w:rPr>
    </w:lvl>
    <w:lvl w:ilvl="5" w:tplc="24202BC6">
      <w:numFmt w:val="bullet"/>
      <w:lvlText w:val="•"/>
      <w:lvlJc w:val="left"/>
      <w:pPr>
        <w:ind w:left="5028" w:hanging="212"/>
      </w:pPr>
      <w:rPr>
        <w:rFonts w:hint="default"/>
        <w:lang w:val="ru-RU" w:eastAsia="en-US" w:bidi="ar-SA"/>
      </w:rPr>
    </w:lvl>
    <w:lvl w:ilvl="6" w:tplc="C284E1FC">
      <w:numFmt w:val="bullet"/>
      <w:lvlText w:val="•"/>
      <w:lvlJc w:val="left"/>
      <w:pPr>
        <w:ind w:left="6005" w:hanging="212"/>
      </w:pPr>
      <w:rPr>
        <w:rFonts w:hint="default"/>
        <w:lang w:val="ru-RU" w:eastAsia="en-US" w:bidi="ar-SA"/>
      </w:rPr>
    </w:lvl>
    <w:lvl w:ilvl="7" w:tplc="2E7CC5EC">
      <w:numFmt w:val="bullet"/>
      <w:lvlText w:val="•"/>
      <w:lvlJc w:val="left"/>
      <w:pPr>
        <w:ind w:left="6983" w:hanging="212"/>
      </w:pPr>
      <w:rPr>
        <w:rFonts w:hint="default"/>
        <w:lang w:val="ru-RU" w:eastAsia="en-US" w:bidi="ar-SA"/>
      </w:rPr>
    </w:lvl>
    <w:lvl w:ilvl="8" w:tplc="90208C38">
      <w:numFmt w:val="bullet"/>
      <w:lvlText w:val="•"/>
      <w:lvlJc w:val="left"/>
      <w:pPr>
        <w:ind w:left="7960" w:hanging="212"/>
      </w:pPr>
      <w:rPr>
        <w:rFonts w:hint="default"/>
        <w:lang w:val="ru-RU" w:eastAsia="en-US" w:bidi="ar-SA"/>
      </w:rPr>
    </w:lvl>
  </w:abstractNum>
  <w:abstractNum w:abstractNumId="3">
    <w:nsid w:val="352D2AA3"/>
    <w:multiLevelType w:val="hybridMultilevel"/>
    <w:tmpl w:val="211E06DE"/>
    <w:lvl w:ilvl="0" w:tplc="CB3C640C">
      <w:start w:val="1"/>
      <w:numFmt w:val="decimal"/>
      <w:lvlText w:val="%1."/>
      <w:lvlJc w:val="left"/>
      <w:pPr>
        <w:ind w:left="3331" w:hanging="3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8"/>
        <w:szCs w:val="28"/>
        <w:lang w:val="ru-RU" w:eastAsia="en-US" w:bidi="ar-SA"/>
      </w:rPr>
    </w:lvl>
    <w:lvl w:ilvl="1" w:tplc="A73A0B7E">
      <w:numFmt w:val="bullet"/>
      <w:lvlText w:val="•"/>
      <w:lvlJc w:val="left"/>
      <w:pPr>
        <w:ind w:left="4717" w:hanging="355"/>
      </w:pPr>
      <w:rPr>
        <w:rFonts w:hint="default"/>
        <w:lang w:val="ru-RU" w:eastAsia="en-US" w:bidi="ar-SA"/>
      </w:rPr>
    </w:lvl>
    <w:lvl w:ilvl="2" w:tplc="32F66D64">
      <w:numFmt w:val="bullet"/>
      <w:lvlText w:val="•"/>
      <w:lvlJc w:val="left"/>
      <w:pPr>
        <w:ind w:left="5295" w:hanging="355"/>
      </w:pPr>
      <w:rPr>
        <w:rFonts w:hint="default"/>
        <w:lang w:val="ru-RU" w:eastAsia="en-US" w:bidi="ar-SA"/>
      </w:rPr>
    </w:lvl>
    <w:lvl w:ilvl="3" w:tplc="31969EEC">
      <w:numFmt w:val="bullet"/>
      <w:lvlText w:val="•"/>
      <w:lvlJc w:val="left"/>
      <w:pPr>
        <w:ind w:left="5872" w:hanging="355"/>
      </w:pPr>
      <w:rPr>
        <w:rFonts w:hint="default"/>
        <w:lang w:val="ru-RU" w:eastAsia="en-US" w:bidi="ar-SA"/>
      </w:rPr>
    </w:lvl>
    <w:lvl w:ilvl="4" w:tplc="599AC472">
      <w:numFmt w:val="bullet"/>
      <w:lvlText w:val="•"/>
      <w:lvlJc w:val="left"/>
      <w:pPr>
        <w:ind w:left="6450" w:hanging="355"/>
      </w:pPr>
      <w:rPr>
        <w:rFonts w:hint="default"/>
        <w:lang w:val="ru-RU" w:eastAsia="en-US" w:bidi="ar-SA"/>
      </w:rPr>
    </w:lvl>
    <w:lvl w:ilvl="5" w:tplc="BAA833E0">
      <w:numFmt w:val="bullet"/>
      <w:lvlText w:val="•"/>
      <w:lvlJc w:val="left"/>
      <w:pPr>
        <w:ind w:left="7028" w:hanging="355"/>
      </w:pPr>
      <w:rPr>
        <w:rFonts w:hint="default"/>
        <w:lang w:val="ru-RU" w:eastAsia="en-US" w:bidi="ar-SA"/>
      </w:rPr>
    </w:lvl>
    <w:lvl w:ilvl="6" w:tplc="6E74DECC">
      <w:numFmt w:val="bullet"/>
      <w:lvlText w:val="•"/>
      <w:lvlJc w:val="left"/>
      <w:pPr>
        <w:ind w:left="7605" w:hanging="355"/>
      </w:pPr>
      <w:rPr>
        <w:rFonts w:hint="default"/>
        <w:lang w:val="ru-RU" w:eastAsia="en-US" w:bidi="ar-SA"/>
      </w:rPr>
    </w:lvl>
    <w:lvl w:ilvl="7" w:tplc="BEE621BE">
      <w:numFmt w:val="bullet"/>
      <w:lvlText w:val="•"/>
      <w:lvlJc w:val="left"/>
      <w:pPr>
        <w:ind w:left="8183" w:hanging="355"/>
      </w:pPr>
      <w:rPr>
        <w:rFonts w:hint="default"/>
        <w:lang w:val="ru-RU" w:eastAsia="en-US" w:bidi="ar-SA"/>
      </w:rPr>
    </w:lvl>
    <w:lvl w:ilvl="8" w:tplc="D6DA1E00">
      <w:numFmt w:val="bullet"/>
      <w:lvlText w:val="•"/>
      <w:lvlJc w:val="left"/>
      <w:pPr>
        <w:ind w:left="8760" w:hanging="355"/>
      </w:pPr>
      <w:rPr>
        <w:rFonts w:hint="default"/>
        <w:lang w:val="ru-RU" w:eastAsia="en-US" w:bidi="ar-SA"/>
      </w:rPr>
    </w:lvl>
  </w:abstractNum>
  <w:abstractNum w:abstractNumId="4">
    <w:nsid w:val="43D33A67"/>
    <w:multiLevelType w:val="hybridMultilevel"/>
    <w:tmpl w:val="9AC8932A"/>
    <w:lvl w:ilvl="0" w:tplc="5D22625A">
      <w:start w:val="5"/>
      <w:numFmt w:val="decimal"/>
      <w:lvlText w:val="%1."/>
      <w:lvlJc w:val="left"/>
      <w:pPr>
        <w:ind w:left="3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6" w:hanging="360"/>
      </w:pPr>
    </w:lvl>
    <w:lvl w:ilvl="2" w:tplc="0419001B" w:tentative="1">
      <w:start w:val="1"/>
      <w:numFmt w:val="lowerRoman"/>
      <w:lvlText w:val="%3."/>
      <w:lvlJc w:val="right"/>
      <w:pPr>
        <w:ind w:left="4516" w:hanging="180"/>
      </w:pPr>
    </w:lvl>
    <w:lvl w:ilvl="3" w:tplc="0419000F" w:tentative="1">
      <w:start w:val="1"/>
      <w:numFmt w:val="decimal"/>
      <w:lvlText w:val="%4."/>
      <w:lvlJc w:val="left"/>
      <w:pPr>
        <w:ind w:left="5236" w:hanging="360"/>
      </w:pPr>
    </w:lvl>
    <w:lvl w:ilvl="4" w:tplc="04190019" w:tentative="1">
      <w:start w:val="1"/>
      <w:numFmt w:val="lowerLetter"/>
      <w:lvlText w:val="%5."/>
      <w:lvlJc w:val="left"/>
      <w:pPr>
        <w:ind w:left="5956" w:hanging="360"/>
      </w:pPr>
    </w:lvl>
    <w:lvl w:ilvl="5" w:tplc="0419001B" w:tentative="1">
      <w:start w:val="1"/>
      <w:numFmt w:val="lowerRoman"/>
      <w:lvlText w:val="%6."/>
      <w:lvlJc w:val="right"/>
      <w:pPr>
        <w:ind w:left="6676" w:hanging="180"/>
      </w:pPr>
    </w:lvl>
    <w:lvl w:ilvl="6" w:tplc="0419000F" w:tentative="1">
      <w:start w:val="1"/>
      <w:numFmt w:val="decimal"/>
      <w:lvlText w:val="%7."/>
      <w:lvlJc w:val="left"/>
      <w:pPr>
        <w:ind w:left="7396" w:hanging="360"/>
      </w:pPr>
    </w:lvl>
    <w:lvl w:ilvl="7" w:tplc="04190019" w:tentative="1">
      <w:start w:val="1"/>
      <w:numFmt w:val="lowerLetter"/>
      <w:lvlText w:val="%8."/>
      <w:lvlJc w:val="left"/>
      <w:pPr>
        <w:ind w:left="8116" w:hanging="360"/>
      </w:pPr>
    </w:lvl>
    <w:lvl w:ilvl="8" w:tplc="0419001B" w:tentative="1">
      <w:start w:val="1"/>
      <w:numFmt w:val="lowerRoman"/>
      <w:lvlText w:val="%9."/>
      <w:lvlJc w:val="right"/>
      <w:pPr>
        <w:ind w:left="8836" w:hanging="180"/>
      </w:pPr>
    </w:lvl>
  </w:abstractNum>
  <w:abstractNum w:abstractNumId="5">
    <w:nsid w:val="45307F05"/>
    <w:multiLevelType w:val="multilevel"/>
    <w:tmpl w:val="5FB069C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4AE46002"/>
    <w:multiLevelType w:val="hybridMultilevel"/>
    <w:tmpl w:val="FBC0B562"/>
    <w:lvl w:ilvl="0" w:tplc="D0DAB8AC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2C5110"/>
    <w:multiLevelType w:val="hybridMultilevel"/>
    <w:tmpl w:val="511ABE24"/>
    <w:lvl w:ilvl="0" w:tplc="185CEF70">
      <w:start w:val="1"/>
      <w:numFmt w:val="decimal"/>
      <w:lvlText w:val="%1."/>
      <w:lvlJc w:val="left"/>
      <w:pPr>
        <w:ind w:left="142" w:hanging="3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6CD020">
      <w:numFmt w:val="bullet"/>
      <w:lvlText w:val="-"/>
      <w:lvlJc w:val="left"/>
      <w:pPr>
        <w:ind w:left="14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49AA078">
      <w:numFmt w:val="bullet"/>
      <w:lvlText w:val="•"/>
      <w:lvlJc w:val="left"/>
      <w:pPr>
        <w:ind w:left="2095" w:hanging="236"/>
      </w:pPr>
      <w:rPr>
        <w:rFonts w:hint="default"/>
        <w:lang w:val="ru-RU" w:eastAsia="en-US" w:bidi="ar-SA"/>
      </w:rPr>
    </w:lvl>
    <w:lvl w:ilvl="3" w:tplc="BA5025BC">
      <w:numFmt w:val="bullet"/>
      <w:lvlText w:val="•"/>
      <w:lvlJc w:val="left"/>
      <w:pPr>
        <w:ind w:left="3072" w:hanging="236"/>
      </w:pPr>
      <w:rPr>
        <w:rFonts w:hint="default"/>
        <w:lang w:val="ru-RU" w:eastAsia="en-US" w:bidi="ar-SA"/>
      </w:rPr>
    </w:lvl>
    <w:lvl w:ilvl="4" w:tplc="FAAE9DCE">
      <w:numFmt w:val="bullet"/>
      <w:lvlText w:val="•"/>
      <w:lvlJc w:val="left"/>
      <w:pPr>
        <w:ind w:left="4050" w:hanging="236"/>
      </w:pPr>
      <w:rPr>
        <w:rFonts w:hint="default"/>
        <w:lang w:val="ru-RU" w:eastAsia="en-US" w:bidi="ar-SA"/>
      </w:rPr>
    </w:lvl>
    <w:lvl w:ilvl="5" w:tplc="6A7CB40C">
      <w:numFmt w:val="bullet"/>
      <w:lvlText w:val="•"/>
      <w:lvlJc w:val="left"/>
      <w:pPr>
        <w:ind w:left="5028" w:hanging="236"/>
      </w:pPr>
      <w:rPr>
        <w:rFonts w:hint="default"/>
        <w:lang w:val="ru-RU" w:eastAsia="en-US" w:bidi="ar-SA"/>
      </w:rPr>
    </w:lvl>
    <w:lvl w:ilvl="6" w:tplc="C60A03E4">
      <w:numFmt w:val="bullet"/>
      <w:lvlText w:val="•"/>
      <w:lvlJc w:val="left"/>
      <w:pPr>
        <w:ind w:left="6005" w:hanging="236"/>
      </w:pPr>
      <w:rPr>
        <w:rFonts w:hint="default"/>
        <w:lang w:val="ru-RU" w:eastAsia="en-US" w:bidi="ar-SA"/>
      </w:rPr>
    </w:lvl>
    <w:lvl w:ilvl="7" w:tplc="A7B8EFA2">
      <w:numFmt w:val="bullet"/>
      <w:lvlText w:val="•"/>
      <w:lvlJc w:val="left"/>
      <w:pPr>
        <w:ind w:left="6983" w:hanging="236"/>
      </w:pPr>
      <w:rPr>
        <w:rFonts w:hint="default"/>
        <w:lang w:val="ru-RU" w:eastAsia="en-US" w:bidi="ar-SA"/>
      </w:rPr>
    </w:lvl>
    <w:lvl w:ilvl="8" w:tplc="CFD6DA32">
      <w:numFmt w:val="bullet"/>
      <w:lvlText w:val="•"/>
      <w:lvlJc w:val="left"/>
      <w:pPr>
        <w:ind w:left="7960" w:hanging="236"/>
      </w:pPr>
      <w:rPr>
        <w:rFonts w:hint="default"/>
        <w:lang w:val="ru-RU" w:eastAsia="en-US" w:bidi="ar-SA"/>
      </w:rPr>
    </w:lvl>
  </w:abstractNum>
  <w:abstractNum w:abstractNumId="8">
    <w:nsid w:val="751D2D14"/>
    <w:multiLevelType w:val="hybridMultilevel"/>
    <w:tmpl w:val="591A9B94"/>
    <w:lvl w:ilvl="0" w:tplc="F00A73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3F0380"/>
    <w:multiLevelType w:val="multilevel"/>
    <w:tmpl w:val="EB3E32C4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4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30FEE"/>
    <w:rsid w:val="000509A1"/>
    <w:rsid w:val="000532C2"/>
    <w:rsid w:val="00065FBF"/>
    <w:rsid w:val="00077FD7"/>
    <w:rsid w:val="000827C2"/>
    <w:rsid w:val="000C4CD5"/>
    <w:rsid w:val="000C6479"/>
    <w:rsid w:val="000D1FCD"/>
    <w:rsid w:val="0013014C"/>
    <w:rsid w:val="00132CA2"/>
    <w:rsid w:val="00143FA0"/>
    <w:rsid w:val="001479E3"/>
    <w:rsid w:val="00193A37"/>
    <w:rsid w:val="001A30EF"/>
    <w:rsid w:val="001D02CD"/>
    <w:rsid w:val="001E268C"/>
    <w:rsid w:val="00203BDC"/>
    <w:rsid w:val="002233F0"/>
    <w:rsid w:val="00223F2C"/>
    <w:rsid w:val="00224FB8"/>
    <w:rsid w:val="0022560C"/>
    <w:rsid w:val="002330C4"/>
    <w:rsid w:val="00234C8A"/>
    <w:rsid w:val="00242B04"/>
    <w:rsid w:val="00263235"/>
    <w:rsid w:val="00282234"/>
    <w:rsid w:val="002D4B58"/>
    <w:rsid w:val="0030047E"/>
    <w:rsid w:val="003045B0"/>
    <w:rsid w:val="0031232F"/>
    <w:rsid w:val="003163F6"/>
    <w:rsid w:val="00325E23"/>
    <w:rsid w:val="00371E8C"/>
    <w:rsid w:val="003739D7"/>
    <w:rsid w:val="00387CFA"/>
    <w:rsid w:val="00393A4B"/>
    <w:rsid w:val="003A5B63"/>
    <w:rsid w:val="003A70CA"/>
    <w:rsid w:val="003B5ABD"/>
    <w:rsid w:val="003C2933"/>
    <w:rsid w:val="003F5617"/>
    <w:rsid w:val="00410A76"/>
    <w:rsid w:val="00414494"/>
    <w:rsid w:val="0042345A"/>
    <w:rsid w:val="0043267B"/>
    <w:rsid w:val="00462E35"/>
    <w:rsid w:val="00467AC4"/>
    <w:rsid w:val="00475D22"/>
    <w:rsid w:val="00480BCF"/>
    <w:rsid w:val="00482A25"/>
    <w:rsid w:val="004A48A4"/>
    <w:rsid w:val="004B417F"/>
    <w:rsid w:val="004B6D96"/>
    <w:rsid w:val="004D458A"/>
    <w:rsid w:val="0051502C"/>
    <w:rsid w:val="00515EF0"/>
    <w:rsid w:val="005178D6"/>
    <w:rsid w:val="005304AD"/>
    <w:rsid w:val="00542E50"/>
    <w:rsid w:val="00571308"/>
    <w:rsid w:val="0057318C"/>
    <w:rsid w:val="00576A32"/>
    <w:rsid w:val="00577234"/>
    <w:rsid w:val="0059115F"/>
    <w:rsid w:val="005B7C2C"/>
    <w:rsid w:val="005C38F6"/>
    <w:rsid w:val="005E0A59"/>
    <w:rsid w:val="005E1C10"/>
    <w:rsid w:val="005E405B"/>
    <w:rsid w:val="006155F3"/>
    <w:rsid w:val="00621C3B"/>
    <w:rsid w:val="00621C65"/>
    <w:rsid w:val="006312AA"/>
    <w:rsid w:val="00637B08"/>
    <w:rsid w:val="006538B5"/>
    <w:rsid w:val="006612F2"/>
    <w:rsid w:val="00662DD7"/>
    <w:rsid w:val="00667A75"/>
    <w:rsid w:val="00671096"/>
    <w:rsid w:val="006954CA"/>
    <w:rsid w:val="006B091F"/>
    <w:rsid w:val="006B7501"/>
    <w:rsid w:val="006C0B06"/>
    <w:rsid w:val="006C5CBE"/>
    <w:rsid w:val="006C6580"/>
    <w:rsid w:val="006C6E1D"/>
    <w:rsid w:val="006F1D8D"/>
    <w:rsid w:val="006F2225"/>
    <w:rsid w:val="006F6C51"/>
    <w:rsid w:val="006F7533"/>
    <w:rsid w:val="00702D69"/>
    <w:rsid w:val="007168FE"/>
    <w:rsid w:val="00725613"/>
    <w:rsid w:val="00725653"/>
    <w:rsid w:val="00726683"/>
    <w:rsid w:val="00756FE7"/>
    <w:rsid w:val="00787175"/>
    <w:rsid w:val="00790B07"/>
    <w:rsid w:val="007B75C5"/>
    <w:rsid w:val="007E117A"/>
    <w:rsid w:val="007E5C9F"/>
    <w:rsid w:val="007E6674"/>
    <w:rsid w:val="008005A0"/>
    <w:rsid w:val="00810FC8"/>
    <w:rsid w:val="00811128"/>
    <w:rsid w:val="008148AA"/>
    <w:rsid w:val="00817ACA"/>
    <w:rsid w:val="00825E30"/>
    <w:rsid w:val="008278F3"/>
    <w:rsid w:val="0084672A"/>
    <w:rsid w:val="00856810"/>
    <w:rsid w:val="00860C6F"/>
    <w:rsid w:val="00863DEC"/>
    <w:rsid w:val="00864234"/>
    <w:rsid w:val="00864B75"/>
    <w:rsid w:val="008A7643"/>
    <w:rsid w:val="008B75A9"/>
    <w:rsid w:val="00900A1B"/>
    <w:rsid w:val="009204B8"/>
    <w:rsid w:val="0095007C"/>
    <w:rsid w:val="0096468C"/>
    <w:rsid w:val="00974C42"/>
    <w:rsid w:val="009760EC"/>
    <w:rsid w:val="009B151F"/>
    <w:rsid w:val="009B5F4B"/>
    <w:rsid w:val="009C38CE"/>
    <w:rsid w:val="009D04CB"/>
    <w:rsid w:val="009E0131"/>
    <w:rsid w:val="009E5B5A"/>
    <w:rsid w:val="00A05366"/>
    <w:rsid w:val="00A1450B"/>
    <w:rsid w:val="00A254F1"/>
    <w:rsid w:val="00A50178"/>
    <w:rsid w:val="00A729F0"/>
    <w:rsid w:val="00A77134"/>
    <w:rsid w:val="00A91F05"/>
    <w:rsid w:val="00A96183"/>
    <w:rsid w:val="00AA5078"/>
    <w:rsid w:val="00AC3056"/>
    <w:rsid w:val="00AE14A7"/>
    <w:rsid w:val="00AE6922"/>
    <w:rsid w:val="00AF70A2"/>
    <w:rsid w:val="00B05F3F"/>
    <w:rsid w:val="00B1784D"/>
    <w:rsid w:val="00B24DBD"/>
    <w:rsid w:val="00B26E15"/>
    <w:rsid w:val="00B800CF"/>
    <w:rsid w:val="00B931FE"/>
    <w:rsid w:val="00BB19A2"/>
    <w:rsid w:val="00BB6EA3"/>
    <w:rsid w:val="00BC0A61"/>
    <w:rsid w:val="00BC7DBA"/>
    <w:rsid w:val="00BD627B"/>
    <w:rsid w:val="00BF4376"/>
    <w:rsid w:val="00BF6DAF"/>
    <w:rsid w:val="00C07D3F"/>
    <w:rsid w:val="00C3432A"/>
    <w:rsid w:val="00C37523"/>
    <w:rsid w:val="00C40015"/>
    <w:rsid w:val="00C47159"/>
    <w:rsid w:val="00C64781"/>
    <w:rsid w:val="00C7241E"/>
    <w:rsid w:val="00C80448"/>
    <w:rsid w:val="00C9402D"/>
    <w:rsid w:val="00CB01D0"/>
    <w:rsid w:val="00CC621D"/>
    <w:rsid w:val="00D00A46"/>
    <w:rsid w:val="00D0255E"/>
    <w:rsid w:val="00D06D54"/>
    <w:rsid w:val="00D273C4"/>
    <w:rsid w:val="00D564D1"/>
    <w:rsid w:val="00D82EA7"/>
    <w:rsid w:val="00DA33E5"/>
    <w:rsid w:val="00DB37B4"/>
    <w:rsid w:val="00DF0BF8"/>
    <w:rsid w:val="00DF146C"/>
    <w:rsid w:val="00DF1B91"/>
    <w:rsid w:val="00DF4A2D"/>
    <w:rsid w:val="00E02A11"/>
    <w:rsid w:val="00E047A0"/>
    <w:rsid w:val="00E42147"/>
    <w:rsid w:val="00E55D54"/>
    <w:rsid w:val="00E63214"/>
    <w:rsid w:val="00E76FA2"/>
    <w:rsid w:val="00E90252"/>
    <w:rsid w:val="00EB7BE3"/>
    <w:rsid w:val="00EC16EF"/>
    <w:rsid w:val="00EC26F3"/>
    <w:rsid w:val="00EF3F35"/>
    <w:rsid w:val="00F0102D"/>
    <w:rsid w:val="00F22022"/>
    <w:rsid w:val="00F25EE9"/>
    <w:rsid w:val="00F26E3F"/>
    <w:rsid w:val="00F27AA9"/>
    <w:rsid w:val="00F5521D"/>
    <w:rsid w:val="00F85A45"/>
    <w:rsid w:val="00F85F08"/>
    <w:rsid w:val="00F9169A"/>
    <w:rsid w:val="00F91D3D"/>
    <w:rsid w:val="00FA5C20"/>
    <w:rsid w:val="00FB72D8"/>
    <w:rsid w:val="00FC2E01"/>
    <w:rsid w:val="00FD72AC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57318C"/>
    <w:pPr>
      <w:widowControl w:val="0"/>
      <w:autoSpaceDE w:val="0"/>
      <w:autoSpaceDN w:val="0"/>
      <w:ind w:left="156" w:right="178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57318C"/>
    <w:pPr>
      <w:widowControl w:val="0"/>
      <w:autoSpaceDE w:val="0"/>
      <w:autoSpaceDN w:val="0"/>
      <w:ind w:left="805" w:hanging="239"/>
      <w:jc w:val="both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uiPriority w:val="1"/>
    <w:qFormat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rsid w:val="008467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4672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f0">
    <w:name w:val="Table Grid"/>
    <w:basedOn w:val="a1"/>
    <w:rsid w:val="002D4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rsid w:val="001479E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479E3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1"/>
    <w:qFormat/>
    <w:rsid w:val="0057318C"/>
    <w:pPr>
      <w:widowControl w:val="0"/>
      <w:autoSpaceDE w:val="0"/>
      <w:autoSpaceDN w:val="0"/>
      <w:ind w:left="142" w:firstLine="424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7318C"/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57318C"/>
    <w:rPr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7318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318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4">
    <w:name w:val="Hyperlink"/>
    <w:basedOn w:val="a0"/>
    <w:unhideWhenUsed/>
    <w:rsid w:val="000D1F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57318C"/>
    <w:pPr>
      <w:widowControl w:val="0"/>
      <w:autoSpaceDE w:val="0"/>
      <w:autoSpaceDN w:val="0"/>
      <w:ind w:left="156" w:right="178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57318C"/>
    <w:pPr>
      <w:widowControl w:val="0"/>
      <w:autoSpaceDE w:val="0"/>
      <w:autoSpaceDN w:val="0"/>
      <w:ind w:left="805" w:hanging="239"/>
      <w:jc w:val="both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uiPriority w:val="1"/>
    <w:qFormat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rsid w:val="008467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4672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f0">
    <w:name w:val="Table Grid"/>
    <w:basedOn w:val="a1"/>
    <w:rsid w:val="002D4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rsid w:val="001479E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479E3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1"/>
    <w:qFormat/>
    <w:rsid w:val="0057318C"/>
    <w:pPr>
      <w:widowControl w:val="0"/>
      <w:autoSpaceDE w:val="0"/>
      <w:autoSpaceDN w:val="0"/>
      <w:ind w:left="142" w:firstLine="424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7318C"/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57318C"/>
    <w:rPr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7318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318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4">
    <w:name w:val="Hyperlink"/>
    <w:basedOn w:val="a0"/>
    <w:unhideWhenUsed/>
    <w:rsid w:val="000D1F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mpany@sberbank-ast.ru" TargetMode="External"/><Relationship Id="rId18" Type="http://schemas.openxmlformats.org/officeDocument/2006/relationships/hyperlink" Target="http://utp.sberbank/" TargetMode="External"/><Relationship Id="rId26" Type="http://schemas.openxmlformats.org/officeDocument/2006/relationships/hyperlink" Target="http://www/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/AP/Notice/1027/Instructions).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roperty@sberbank-ast.ru" TargetMode="External"/><Relationship Id="rId17" Type="http://schemas.openxmlformats.org/officeDocument/2006/relationships/hyperlink" Target="http://utp.sberbank-ast.ru/" TargetMode="External"/><Relationship Id="rId25" Type="http://schemas.openxmlformats.org/officeDocument/2006/relationships/hyperlink" Target="http://www.chernadmin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miuio@bk.ru" TargetMode="External"/><Relationship Id="rId20" Type="http://schemas.openxmlformats.org/officeDocument/2006/relationships/hyperlink" Target="http://utp.sberbank-ast.ru/" TargetMode="External"/><Relationship Id="rId29" Type="http://schemas.openxmlformats.org/officeDocument/2006/relationships/hyperlink" Target="http://www.chernadmi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." TargetMode="External"/><Relationship Id="rId24" Type="http://schemas.openxmlformats.org/officeDocument/2006/relationships/hyperlink" Target="http://utp.sberbank-ast.ru/AP/Notice/653/Requisites)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uio@chernushka.permkrai.ru" TargetMode="External"/><Relationship Id="rId23" Type="http://schemas.openxmlformats.org/officeDocument/2006/relationships/hyperlink" Target="http://utp.sberbank/" TargetMode="External"/><Relationship Id="rId28" Type="http://schemas.openxmlformats.org/officeDocument/2006/relationships/hyperlink" Target="http://www.torgi.gov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hernadmin.ru/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torgi.gov.ru/" TargetMode="External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F4A3-65D2-471A-AB80-6050CC5C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11</Pages>
  <Words>3281</Words>
  <Characters>18708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Агапова Екатерина Андреевна</cp:lastModifiedBy>
  <cp:revision>37</cp:revision>
  <cp:lastPrinted>2025-06-24T08:05:00Z</cp:lastPrinted>
  <dcterms:created xsi:type="dcterms:W3CDTF">2024-12-25T10:44:00Z</dcterms:created>
  <dcterms:modified xsi:type="dcterms:W3CDTF">2025-10-24T09:37:00Z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документации по планировке территории (проект планировки территории и проект межевания территории) для строительства объекта: "Строительство ВЛ-6кВ фидера №06 РУ-6кВ ПСП "Чернушка" Чикулаевского нефтяного месторождения"</vt:lpwstr>
  </property>
  <property fmtid="{D5CDD505-2E9C-101B-9397-08002B2CF9AE}" pid="3" name="reg_date">
    <vt:lpwstr>07.11.2019</vt:lpwstr>
  </property>
  <property fmtid="{D5CDD505-2E9C-101B-9397-08002B2CF9AE}" pid="4" name="reg_number">
    <vt:lpwstr>1435-261-01-04</vt:lpwstr>
  </property>
  <property fmtid="{D5CDD505-2E9C-101B-9397-08002B2CF9AE}" pid="5" name="r_object_id">
    <vt:lpwstr>09000001a5ac9bc7</vt:lpwstr>
  </property>
  <property fmtid="{D5CDD505-2E9C-101B-9397-08002B2CF9AE}" pid="6" name="r_version_label">
    <vt:lpwstr>1.4</vt:lpwstr>
  </property>
  <property fmtid="{D5CDD505-2E9C-101B-9397-08002B2CF9AE}" pid="7" name="sign_flag">
    <vt:lpwstr>Подписан ЭЦП</vt:lpwstr>
  </property>
</Properties>
</file>